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04" w:rsidRPr="00663204" w:rsidRDefault="00663204" w:rsidP="00663204">
      <w:pPr>
        <w:jc w:val="center"/>
        <w:rPr>
          <w:rFonts w:eastAsia="Times New Roman" w:cs="Times New Roman"/>
          <w:szCs w:val="24"/>
          <w:lang w:eastAsia="ru-RU"/>
        </w:rPr>
      </w:pPr>
      <w:r w:rsidRPr="00663204">
        <w:rPr>
          <w:rFonts w:eastAsia="Times New Roman" w:cs="Times New Roman"/>
          <w:b/>
          <w:bCs/>
          <w:color w:val="000000"/>
          <w:szCs w:val="24"/>
          <w:lang w:eastAsia="ru-RU"/>
        </w:rPr>
        <w:t>РОССИЙСКАЯ ФЕДЕРАЦИЯ</w:t>
      </w:r>
    </w:p>
    <w:p w:rsidR="00663204" w:rsidRPr="00663204" w:rsidRDefault="00663204" w:rsidP="00663204">
      <w:pPr>
        <w:jc w:val="center"/>
        <w:rPr>
          <w:rFonts w:eastAsia="Times New Roman" w:cs="Times New Roman"/>
          <w:szCs w:val="24"/>
          <w:lang w:eastAsia="ru-RU"/>
        </w:rPr>
      </w:pPr>
      <w:r w:rsidRPr="00663204">
        <w:rPr>
          <w:rFonts w:eastAsia="Times New Roman" w:cs="Times New Roman"/>
          <w:b/>
          <w:bCs/>
          <w:color w:val="000000"/>
          <w:szCs w:val="24"/>
          <w:lang w:eastAsia="ru-RU"/>
        </w:rPr>
        <w:t>КУРГАНСКАЯ ОБЛАСТЬ</w:t>
      </w:r>
    </w:p>
    <w:p w:rsidR="00663204" w:rsidRPr="00663204" w:rsidRDefault="00663204" w:rsidP="00663204">
      <w:pPr>
        <w:jc w:val="center"/>
        <w:rPr>
          <w:rFonts w:eastAsia="Times New Roman" w:cs="Times New Roman"/>
          <w:szCs w:val="24"/>
          <w:lang w:eastAsia="ru-RU"/>
        </w:rPr>
      </w:pPr>
      <w:r w:rsidRPr="00663204">
        <w:rPr>
          <w:rFonts w:eastAsia="Times New Roman" w:cs="Times New Roman"/>
          <w:b/>
          <w:bCs/>
          <w:color w:val="000000"/>
          <w:szCs w:val="24"/>
          <w:lang w:eastAsia="ru-RU"/>
        </w:rPr>
        <w:t>ПРИТОБОЛЬНЫЙ РАЙОН</w:t>
      </w:r>
    </w:p>
    <w:p w:rsidR="00663204" w:rsidRPr="00663204" w:rsidRDefault="00663204" w:rsidP="00663204">
      <w:pPr>
        <w:jc w:val="center"/>
        <w:rPr>
          <w:rFonts w:eastAsia="Times New Roman" w:cs="Times New Roman"/>
          <w:szCs w:val="24"/>
          <w:lang w:eastAsia="ru-RU"/>
        </w:rPr>
      </w:pPr>
      <w:r w:rsidRPr="00663204">
        <w:rPr>
          <w:rFonts w:eastAsia="Times New Roman" w:cs="Times New Roman"/>
          <w:b/>
          <w:bCs/>
          <w:color w:val="000000"/>
          <w:szCs w:val="24"/>
          <w:lang w:eastAsia="ru-RU"/>
        </w:rPr>
        <w:t>АДМИНИСТРАЦИЯ ПРИТОБОЛЬНОГО РАЙОНА</w:t>
      </w:r>
    </w:p>
    <w:p w:rsidR="00663204" w:rsidRPr="00663204" w:rsidRDefault="00663204" w:rsidP="00663204">
      <w:pPr>
        <w:jc w:val="center"/>
        <w:rPr>
          <w:rFonts w:eastAsia="Times New Roman" w:cs="Times New Roman"/>
          <w:szCs w:val="24"/>
          <w:lang w:eastAsia="ru-RU"/>
        </w:rPr>
      </w:pPr>
    </w:p>
    <w:p w:rsidR="00663204" w:rsidRPr="00663204" w:rsidRDefault="00663204" w:rsidP="00663204">
      <w:pPr>
        <w:jc w:val="center"/>
        <w:rPr>
          <w:rFonts w:eastAsia="Times New Roman" w:cs="Times New Roman"/>
          <w:szCs w:val="24"/>
          <w:lang w:eastAsia="ru-RU"/>
        </w:rPr>
      </w:pPr>
    </w:p>
    <w:p w:rsidR="00663204" w:rsidRPr="00663204" w:rsidRDefault="00663204" w:rsidP="00663204">
      <w:pPr>
        <w:jc w:val="center"/>
        <w:rPr>
          <w:rFonts w:eastAsia="Times New Roman" w:cs="Times New Roman"/>
          <w:szCs w:val="24"/>
          <w:lang w:eastAsia="ru-RU"/>
        </w:rPr>
      </w:pPr>
    </w:p>
    <w:p w:rsidR="00663204" w:rsidRPr="00663204" w:rsidRDefault="008B1DA8" w:rsidP="00663204">
      <w:pPr>
        <w:jc w:val="center"/>
        <w:rPr>
          <w:rFonts w:eastAsia="Times New Roman" w:cs="Times New Roman"/>
          <w:szCs w:val="24"/>
          <w:lang w:eastAsia="ru-RU"/>
        </w:rPr>
      </w:pPr>
      <w:r>
        <w:rPr>
          <w:rFonts w:eastAsia="Times New Roman" w:cs="Times New Roman"/>
          <w:b/>
          <w:bCs/>
          <w:color w:val="000000"/>
          <w:szCs w:val="24"/>
          <w:lang w:eastAsia="ru-RU"/>
        </w:rPr>
        <w:t>ПОСТАНОВЛЕНИЕ</w:t>
      </w: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r w:rsidRPr="00663204">
        <w:rPr>
          <w:rFonts w:eastAsia="Times New Roman" w:cs="Times New Roman"/>
          <w:color w:val="000000"/>
          <w:szCs w:val="24"/>
          <w:lang w:eastAsia="ru-RU"/>
        </w:rPr>
        <w:t>от ____________ 201</w:t>
      </w:r>
      <w:r w:rsidR="00B81CC8">
        <w:rPr>
          <w:rFonts w:eastAsia="Times New Roman" w:cs="Times New Roman"/>
          <w:color w:val="000000"/>
          <w:szCs w:val="24"/>
          <w:lang w:eastAsia="ru-RU"/>
        </w:rPr>
        <w:t>8</w:t>
      </w:r>
      <w:r w:rsidRPr="00663204">
        <w:rPr>
          <w:rFonts w:eastAsia="Times New Roman" w:cs="Times New Roman"/>
          <w:color w:val="000000"/>
          <w:szCs w:val="24"/>
          <w:lang w:eastAsia="ru-RU"/>
        </w:rPr>
        <w:t xml:space="preserve"> г. №_____</w:t>
      </w:r>
    </w:p>
    <w:p w:rsidR="00663204" w:rsidRPr="00663204" w:rsidRDefault="00663204" w:rsidP="00663204">
      <w:pPr>
        <w:rPr>
          <w:rFonts w:eastAsia="Times New Roman" w:cs="Times New Roman"/>
          <w:szCs w:val="24"/>
          <w:lang w:eastAsia="ru-RU"/>
        </w:rPr>
      </w:pPr>
      <w:r w:rsidRPr="00663204">
        <w:rPr>
          <w:rFonts w:eastAsia="Times New Roman" w:cs="Times New Roman"/>
          <w:color w:val="000000"/>
          <w:szCs w:val="24"/>
          <w:lang w:eastAsia="ru-RU"/>
        </w:rPr>
        <w:t>с. Глядянское</w:t>
      </w: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p>
    <w:tbl>
      <w:tblPr>
        <w:tblW w:w="10153" w:type="dxa"/>
        <w:tblCellSpacing w:w="0" w:type="dxa"/>
        <w:tblCellMar>
          <w:top w:w="105" w:type="dxa"/>
          <w:left w:w="105" w:type="dxa"/>
          <w:bottom w:w="105" w:type="dxa"/>
          <w:right w:w="105" w:type="dxa"/>
        </w:tblCellMar>
        <w:tblLook w:val="04A0"/>
      </w:tblPr>
      <w:tblGrid>
        <w:gridCol w:w="5350"/>
        <w:gridCol w:w="4803"/>
      </w:tblGrid>
      <w:tr w:rsidR="00663204" w:rsidRPr="00663204" w:rsidTr="00DF660B">
        <w:trPr>
          <w:tblCellSpacing w:w="0" w:type="dxa"/>
        </w:trPr>
        <w:tc>
          <w:tcPr>
            <w:tcW w:w="5350" w:type="dxa"/>
            <w:hideMark/>
          </w:tcPr>
          <w:p w:rsidR="00B81CC8" w:rsidRDefault="00DF660B" w:rsidP="00DF660B">
            <w:pPr>
              <w:pStyle w:val="a3"/>
              <w:shd w:val="clear" w:color="auto" w:fill="FFFFFF"/>
              <w:spacing w:after="0" w:line="228" w:lineRule="auto"/>
              <w:jc w:val="both"/>
            </w:pPr>
            <w:r>
              <w:t xml:space="preserve">Об утверждении Положения </w:t>
            </w:r>
            <w:proofErr w:type="gramStart"/>
            <w:r>
              <w:t>об</w:t>
            </w:r>
            <w:proofErr w:type="gramEnd"/>
          </w:p>
          <w:p w:rsidR="00B81CC8" w:rsidRDefault="00DF660B" w:rsidP="00B81CC8">
            <w:pPr>
              <w:pStyle w:val="a3"/>
              <w:shd w:val="clear" w:color="auto" w:fill="FFFFFF"/>
              <w:spacing w:before="0" w:beforeAutospacing="0" w:after="0" w:line="228" w:lineRule="auto"/>
              <w:jc w:val="both"/>
            </w:pPr>
            <w:proofErr w:type="gramStart"/>
            <w:r>
              <w:t>институте</w:t>
            </w:r>
            <w:proofErr w:type="gramEnd"/>
            <w:r>
              <w:t xml:space="preserve"> наставничества в работе </w:t>
            </w:r>
          </w:p>
          <w:p w:rsidR="00B81CC8" w:rsidRDefault="00DF660B" w:rsidP="00B81CC8">
            <w:pPr>
              <w:pStyle w:val="a3"/>
              <w:shd w:val="clear" w:color="auto" w:fill="FFFFFF"/>
              <w:spacing w:before="0" w:beforeAutospacing="0" w:after="0" w:line="228" w:lineRule="auto"/>
              <w:jc w:val="both"/>
            </w:pPr>
            <w:r>
              <w:t xml:space="preserve">с несовершеннолетними, находящимися </w:t>
            </w:r>
          </w:p>
          <w:p w:rsidR="00B81CC8" w:rsidRDefault="00DF660B" w:rsidP="00B81CC8">
            <w:pPr>
              <w:pStyle w:val="a3"/>
              <w:shd w:val="clear" w:color="auto" w:fill="FFFFFF"/>
              <w:spacing w:before="0" w:beforeAutospacing="0" w:after="0" w:line="228" w:lineRule="auto"/>
              <w:jc w:val="both"/>
            </w:pPr>
            <w:r>
              <w:t>в социально опасном положении</w:t>
            </w:r>
            <w:r w:rsidR="00B81CC8">
              <w:t>,</w:t>
            </w:r>
            <w:r>
              <w:t xml:space="preserve"> </w:t>
            </w:r>
            <w:proofErr w:type="gramStart"/>
            <w:r>
              <w:t>на</w:t>
            </w:r>
            <w:proofErr w:type="gramEnd"/>
            <w:r>
              <w:t xml:space="preserve"> </w:t>
            </w:r>
          </w:p>
          <w:p w:rsidR="00DF660B" w:rsidRDefault="00DF660B" w:rsidP="00B81CC8">
            <w:pPr>
              <w:pStyle w:val="a3"/>
              <w:shd w:val="clear" w:color="auto" w:fill="FFFFFF"/>
              <w:spacing w:before="0" w:beforeAutospacing="0" w:after="0" w:line="228" w:lineRule="auto"/>
              <w:jc w:val="both"/>
            </w:pPr>
            <w:r>
              <w:t>территории Притобольного района</w:t>
            </w:r>
          </w:p>
          <w:p w:rsidR="00663204" w:rsidRDefault="00663204" w:rsidP="00DF660B">
            <w:pPr>
              <w:ind w:right="-132"/>
              <w:jc w:val="both"/>
              <w:rPr>
                <w:rFonts w:eastAsia="Times New Roman" w:cs="Times New Roman"/>
                <w:b/>
                <w:bCs/>
                <w:color w:val="000000"/>
                <w:szCs w:val="24"/>
                <w:lang w:eastAsia="ru-RU"/>
              </w:rPr>
            </w:pPr>
          </w:p>
          <w:p w:rsidR="00604CF0" w:rsidRPr="00663204" w:rsidRDefault="00604CF0" w:rsidP="00DF660B">
            <w:pPr>
              <w:ind w:right="-132"/>
              <w:jc w:val="both"/>
              <w:rPr>
                <w:rFonts w:eastAsia="Times New Roman" w:cs="Times New Roman"/>
                <w:b/>
                <w:bCs/>
                <w:color w:val="000000"/>
                <w:szCs w:val="24"/>
                <w:lang w:eastAsia="ru-RU"/>
              </w:rPr>
            </w:pPr>
          </w:p>
        </w:tc>
        <w:tc>
          <w:tcPr>
            <w:tcW w:w="4803" w:type="dxa"/>
            <w:hideMark/>
          </w:tcPr>
          <w:p w:rsidR="00663204" w:rsidRPr="00663204" w:rsidRDefault="00663204" w:rsidP="00663204">
            <w:pPr>
              <w:spacing w:after="119"/>
              <w:rPr>
                <w:rFonts w:eastAsia="Times New Roman" w:cs="Times New Roman"/>
                <w:szCs w:val="24"/>
                <w:lang w:eastAsia="ru-RU"/>
              </w:rPr>
            </w:pPr>
          </w:p>
        </w:tc>
      </w:tr>
    </w:tbl>
    <w:p w:rsidR="00604CF0" w:rsidRDefault="00604CF0" w:rsidP="00604CF0">
      <w:pPr>
        <w:pStyle w:val="a3"/>
        <w:spacing w:before="0" w:beforeAutospacing="0" w:after="0" w:line="228" w:lineRule="auto"/>
        <w:ind w:firstLine="708"/>
        <w:jc w:val="both"/>
      </w:pPr>
      <w:proofErr w:type="gramStart"/>
      <w:r>
        <w:t xml:space="preserve">В соответствии с Федеральными законами </w:t>
      </w:r>
      <w:r w:rsidR="00BB0621">
        <w:t>от 24.07.1998</w:t>
      </w:r>
      <w:r w:rsidR="003854D8">
        <w:t xml:space="preserve"> года</w:t>
      </w:r>
      <w:r w:rsidR="00BB0621">
        <w:t xml:space="preserve"> № 124-ФЗ «Об основных гарантиях прав ребёнка в Российской Федерации», </w:t>
      </w:r>
      <w:r>
        <w:t xml:space="preserve">от 24.06.1999 </w:t>
      </w:r>
      <w:r w:rsidR="003854D8">
        <w:t xml:space="preserve">года </w:t>
      </w:r>
      <w:r>
        <w:t>№ 120-ФЗ «Об основах системы профилактики безнадзорности и правонарушений несовершеннолетних», Законом Курганской области от 2</w:t>
      </w:r>
      <w:r w:rsidR="00BB0621">
        <w:t>8</w:t>
      </w:r>
      <w:r>
        <w:t>.10.</w:t>
      </w:r>
      <w:r w:rsidR="003854D8">
        <w:t>20</w:t>
      </w:r>
      <w:r>
        <w:t xml:space="preserve">02 </w:t>
      </w:r>
      <w:r w:rsidR="003854D8">
        <w:t xml:space="preserve">года </w:t>
      </w:r>
      <w:r>
        <w:t>№</w:t>
      </w:r>
      <w:r w:rsidR="00BB0621">
        <w:t xml:space="preserve"> 241</w:t>
      </w:r>
      <w:r>
        <w:t xml:space="preserve"> «О комиссиях по делам несовершеннолетних и защите их прав на территории Курганской области», постановлением Администрации Притобольного района от 6 сентября 2017 г</w:t>
      </w:r>
      <w:r w:rsidR="00BB0621">
        <w:t>ода</w:t>
      </w:r>
      <w:r>
        <w:t xml:space="preserve"> №</w:t>
      </w:r>
      <w:r w:rsidR="00BB0621">
        <w:t xml:space="preserve"> </w:t>
      </w:r>
      <w:r>
        <w:t>323 «Об</w:t>
      </w:r>
      <w:proofErr w:type="gramEnd"/>
      <w:r>
        <w:t xml:space="preserve"> </w:t>
      </w:r>
      <w:proofErr w:type="gramStart"/>
      <w:r>
        <w:t>утверждении</w:t>
      </w:r>
      <w:proofErr w:type="gramEnd"/>
      <w:r>
        <w:t xml:space="preserve"> Положения о комиссии по делам несовершеннолетних и защите их прав», и в целях эффективного решения проблем детской безнадзорности, снижения уровня правонарушений и преступлений, совершаемых несовершеннолетними на территории Притобольного района</w:t>
      </w:r>
      <w:r w:rsidR="00BB0621">
        <w:t xml:space="preserve">, руководствуясь Федеральным законом </w:t>
      </w:r>
      <w:r w:rsidR="003854D8">
        <w:t>от 06.10.20</w:t>
      </w:r>
      <w:r w:rsidR="00E61AD3">
        <w:t>0</w:t>
      </w:r>
      <w:r w:rsidR="003854D8">
        <w:t xml:space="preserve">3 года </w:t>
      </w:r>
      <w:r w:rsidR="00BB0621">
        <w:t>№</w:t>
      </w:r>
      <w:r w:rsidR="003854D8">
        <w:t xml:space="preserve"> </w:t>
      </w:r>
      <w:r w:rsidR="00BB0621">
        <w:t xml:space="preserve">131-ФЗ «Об общих принципах организации местного самоуправления в Российской Федерации», Администрация Притобольного района    </w:t>
      </w:r>
    </w:p>
    <w:p w:rsidR="002C5E96" w:rsidRDefault="002C5E96" w:rsidP="00663204">
      <w:pPr>
        <w:jc w:val="both"/>
        <w:rPr>
          <w:rFonts w:eastAsia="Times New Roman" w:cs="Times New Roman"/>
          <w:color w:val="000000"/>
          <w:szCs w:val="24"/>
          <w:lang w:eastAsia="ru-RU"/>
        </w:rPr>
      </w:pPr>
      <w:r>
        <w:rPr>
          <w:rFonts w:eastAsia="Times New Roman" w:cs="Times New Roman"/>
          <w:color w:val="000000"/>
          <w:szCs w:val="24"/>
          <w:lang w:eastAsia="ru-RU"/>
        </w:rPr>
        <w:t>ПОСТАНОВЛЯЕТ:</w:t>
      </w:r>
    </w:p>
    <w:p w:rsidR="00407108" w:rsidRDefault="002C5E96" w:rsidP="00407108">
      <w:pPr>
        <w:pStyle w:val="a3"/>
        <w:spacing w:before="0" w:beforeAutospacing="0" w:after="0" w:line="228" w:lineRule="auto"/>
        <w:ind w:firstLine="708"/>
        <w:jc w:val="both"/>
      </w:pPr>
      <w:r w:rsidRPr="002C5E96">
        <w:rPr>
          <w:color w:val="000000"/>
        </w:rPr>
        <w:t>1.</w:t>
      </w:r>
      <w:r>
        <w:rPr>
          <w:color w:val="000000"/>
        </w:rPr>
        <w:t xml:space="preserve"> </w:t>
      </w:r>
      <w:r w:rsidR="00407108">
        <w:t>Утвердить Положение об институте наставничества в работе с несовершеннолетними, находящимися в социально опасном положении</w:t>
      </w:r>
      <w:r w:rsidR="00A33E60">
        <w:t>,</w:t>
      </w:r>
      <w:r w:rsidR="00407108">
        <w:t xml:space="preserve"> на территории Притобольного района согласно </w:t>
      </w:r>
      <w:r w:rsidR="003854D8">
        <w:t>п</w:t>
      </w:r>
      <w:r w:rsidR="00407108">
        <w:t>риложению к настоящему постановлению.</w:t>
      </w:r>
    </w:p>
    <w:p w:rsidR="00A33E60" w:rsidRDefault="00A33E60" w:rsidP="00407108">
      <w:pPr>
        <w:pStyle w:val="a3"/>
        <w:spacing w:before="0" w:beforeAutospacing="0" w:after="0" w:line="228" w:lineRule="auto"/>
        <w:ind w:firstLine="708"/>
        <w:jc w:val="both"/>
      </w:pPr>
      <w:r>
        <w:t>2. Опубликовать настоящее постановление в информационном бюллетене «Муниципальный вестник Притоболья» и разместить на официальном сайте Администрации Притобольного района.</w:t>
      </w:r>
    </w:p>
    <w:p w:rsidR="00663204" w:rsidRDefault="002C5E96" w:rsidP="00663204">
      <w:pPr>
        <w:rPr>
          <w:rFonts w:eastAsia="Times New Roman" w:cs="Times New Roman"/>
          <w:szCs w:val="24"/>
          <w:lang w:eastAsia="ru-RU"/>
        </w:rPr>
      </w:pPr>
      <w:r>
        <w:rPr>
          <w:rFonts w:eastAsia="Times New Roman" w:cs="Times New Roman"/>
          <w:szCs w:val="24"/>
          <w:lang w:eastAsia="ru-RU"/>
        </w:rPr>
        <w:tab/>
      </w:r>
      <w:r w:rsidR="00A33E60">
        <w:rPr>
          <w:rFonts w:eastAsia="Times New Roman" w:cs="Times New Roman"/>
          <w:szCs w:val="24"/>
          <w:lang w:eastAsia="ru-RU"/>
        </w:rPr>
        <w:t>3</w:t>
      </w:r>
      <w:r>
        <w:rPr>
          <w:rFonts w:eastAsia="Times New Roman" w:cs="Times New Roman"/>
          <w:szCs w:val="24"/>
          <w:lang w:eastAsia="ru-RU"/>
        </w:rPr>
        <w:t>. Контроль за выполнением настоящего постановления возложить на заместителя Главы Притобольного район</w:t>
      </w:r>
      <w:proofErr w:type="gramStart"/>
      <w:r>
        <w:rPr>
          <w:rFonts w:eastAsia="Times New Roman" w:cs="Times New Roman"/>
          <w:szCs w:val="24"/>
          <w:lang w:eastAsia="ru-RU"/>
        </w:rPr>
        <w:t>а</w:t>
      </w:r>
      <w:r w:rsidR="00F971D4">
        <w:rPr>
          <w:rFonts w:eastAsia="Times New Roman" w:cs="Times New Roman"/>
          <w:szCs w:val="24"/>
          <w:lang w:eastAsia="ru-RU"/>
        </w:rPr>
        <w:t>-</w:t>
      </w:r>
      <w:proofErr w:type="gramEnd"/>
      <w:r w:rsidR="00A33E60">
        <w:rPr>
          <w:rFonts w:eastAsia="Times New Roman" w:cs="Times New Roman"/>
          <w:szCs w:val="24"/>
          <w:lang w:eastAsia="ru-RU"/>
        </w:rPr>
        <w:t xml:space="preserve"> </w:t>
      </w:r>
      <w:r w:rsidR="00F971D4">
        <w:rPr>
          <w:rFonts w:eastAsia="Times New Roman" w:cs="Times New Roman"/>
          <w:szCs w:val="24"/>
          <w:lang w:eastAsia="ru-RU"/>
        </w:rPr>
        <w:t>руководителя отдела по с</w:t>
      </w:r>
      <w:r>
        <w:rPr>
          <w:rFonts w:eastAsia="Times New Roman" w:cs="Times New Roman"/>
          <w:szCs w:val="24"/>
          <w:lang w:eastAsia="ru-RU"/>
        </w:rPr>
        <w:t>оциальн</w:t>
      </w:r>
      <w:r w:rsidR="00F971D4">
        <w:rPr>
          <w:rFonts w:eastAsia="Times New Roman" w:cs="Times New Roman"/>
          <w:szCs w:val="24"/>
          <w:lang w:eastAsia="ru-RU"/>
        </w:rPr>
        <w:t>ой</w:t>
      </w:r>
      <w:r>
        <w:rPr>
          <w:rFonts w:eastAsia="Times New Roman" w:cs="Times New Roman"/>
          <w:szCs w:val="24"/>
          <w:lang w:eastAsia="ru-RU"/>
        </w:rPr>
        <w:t xml:space="preserve"> </w:t>
      </w:r>
      <w:r w:rsidR="00F971D4">
        <w:rPr>
          <w:rFonts w:eastAsia="Times New Roman" w:cs="Times New Roman"/>
          <w:szCs w:val="24"/>
          <w:lang w:eastAsia="ru-RU"/>
        </w:rPr>
        <w:t>политике</w:t>
      </w:r>
      <w:r>
        <w:rPr>
          <w:rFonts w:eastAsia="Times New Roman" w:cs="Times New Roman"/>
          <w:szCs w:val="24"/>
          <w:lang w:eastAsia="ru-RU"/>
        </w:rPr>
        <w:t xml:space="preserve"> </w:t>
      </w:r>
      <w:r w:rsidR="007D74C2">
        <w:rPr>
          <w:rFonts w:eastAsia="Times New Roman" w:cs="Times New Roman"/>
          <w:szCs w:val="24"/>
          <w:lang w:eastAsia="ru-RU"/>
        </w:rPr>
        <w:t>С.А. Комогорова</w:t>
      </w:r>
      <w:r>
        <w:rPr>
          <w:rFonts w:eastAsia="Times New Roman" w:cs="Times New Roman"/>
          <w:szCs w:val="24"/>
          <w:lang w:eastAsia="ru-RU"/>
        </w:rPr>
        <w:t>.</w:t>
      </w:r>
    </w:p>
    <w:p w:rsidR="002C5E96" w:rsidRDefault="002C5E96"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r w:rsidRPr="00663204">
        <w:rPr>
          <w:rFonts w:eastAsia="Times New Roman" w:cs="Times New Roman"/>
          <w:color w:val="000000"/>
          <w:szCs w:val="24"/>
          <w:lang w:eastAsia="ru-RU"/>
        </w:rPr>
        <w:t xml:space="preserve">Глава Притобольного района </w:t>
      </w:r>
      <w:r w:rsidR="002C5E96">
        <w:rPr>
          <w:rFonts w:eastAsia="Times New Roman" w:cs="Times New Roman"/>
          <w:color w:val="000000"/>
          <w:szCs w:val="24"/>
          <w:lang w:eastAsia="ru-RU"/>
        </w:rPr>
        <w:t xml:space="preserve">                                                          </w:t>
      </w:r>
      <w:r w:rsidR="00F971D4">
        <w:rPr>
          <w:rFonts w:eastAsia="Times New Roman" w:cs="Times New Roman"/>
          <w:color w:val="000000"/>
          <w:szCs w:val="24"/>
          <w:lang w:eastAsia="ru-RU"/>
        </w:rPr>
        <w:t xml:space="preserve">                               </w:t>
      </w:r>
      <w:r w:rsidR="002C5E96">
        <w:rPr>
          <w:rFonts w:eastAsia="Times New Roman" w:cs="Times New Roman"/>
          <w:color w:val="000000"/>
          <w:szCs w:val="24"/>
          <w:lang w:eastAsia="ru-RU"/>
        </w:rPr>
        <w:t xml:space="preserve">   </w:t>
      </w:r>
      <w:r w:rsidR="00560F31">
        <w:rPr>
          <w:rFonts w:eastAsia="Times New Roman" w:cs="Times New Roman"/>
          <w:color w:val="000000"/>
          <w:szCs w:val="24"/>
          <w:lang w:eastAsia="ru-RU"/>
        </w:rPr>
        <w:t>С.В.</w:t>
      </w:r>
      <w:r w:rsidR="00F971D4">
        <w:rPr>
          <w:rFonts w:eastAsia="Times New Roman" w:cs="Times New Roman"/>
          <w:color w:val="000000"/>
          <w:szCs w:val="24"/>
          <w:lang w:eastAsia="ru-RU"/>
        </w:rPr>
        <w:t xml:space="preserve"> </w:t>
      </w:r>
      <w:r w:rsidR="00560F31">
        <w:rPr>
          <w:rFonts w:eastAsia="Times New Roman" w:cs="Times New Roman"/>
          <w:color w:val="000000"/>
          <w:szCs w:val="24"/>
          <w:lang w:eastAsia="ru-RU"/>
        </w:rPr>
        <w:t>Спирин</w:t>
      </w: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p>
    <w:p w:rsidR="00663204" w:rsidRPr="00663204" w:rsidRDefault="00663204" w:rsidP="00663204">
      <w:pPr>
        <w:rPr>
          <w:rFonts w:eastAsia="Times New Roman" w:cs="Times New Roman"/>
          <w:szCs w:val="24"/>
          <w:lang w:eastAsia="ru-RU"/>
        </w:rPr>
      </w:pPr>
    </w:p>
    <w:p w:rsidR="00A33E60" w:rsidRDefault="00A33E60" w:rsidP="00663204">
      <w:pPr>
        <w:rPr>
          <w:rFonts w:eastAsia="Times New Roman" w:cs="Times New Roman"/>
          <w:color w:val="000000"/>
          <w:sz w:val="20"/>
          <w:szCs w:val="20"/>
          <w:lang w:eastAsia="ru-RU"/>
        </w:rPr>
      </w:pPr>
    </w:p>
    <w:p w:rsidR="00A33E60" w:rsidRDefault="00A33E60" w:rsidP="00663204">
      <w:pPr>
        <w:rPr>
          <w:rFonts w:eastAsia="Times New Roman" w:cs="Times New Roman"/>
          <w:color w:val="000000"/>
          <w:sz w:val="20"/>
          <w:szCs w:val="20"/>
          <w:lang w:eastAsia="ru-RU"/>
        </w:rPr>
      </w:pPr>
    </w:p>
    <w:p w:rsidR="00A33E60" w:rsidRDefault="00A33E60" w:rsidP="00663204">
      <w:pPr>
        <w:rPr>
          <w:rFonts w:eastAsia="Times New Roman" w:cs="Times New Roman"/>
          <w:color w:val="000000"/>
          <w:sz w:val="20"/>
          <w:szCs w:val="20"/>
          <w:lang w:eastAsia="ru-RU"/>
        </w:rPr>
      </w:pPr>
    </w:p>
    <w:p w:rsidR="00A33E60" w:rsidRDefault="00A33E60" w:rsidP="00663204">
      <w:pPr>
        <w:rPr>
          <w:rFonts w:eastAsia="Times New Roman" w:cs="Times New Roman"/>
          <w:color w:val="000000"/>
          <w:sz w:val="20"/>
          <w:szCs w:val="20"/>
          <w:lang w:eastAsia="ru-RU"/>
        </w:rPr>
      </w:pPr>
    </w:p>
    <w:p w:rsidR="00663204" w:rsidRPr="00663204" w:rsidRDefault="00663204" w:rsidP="00663204">
      <w:pPr>
        <w:rPr>
          <w:rFonts w:eastAsia="Times New Roman" w:cs="Times New Roman"/>
          <w:szCs w:val="24"/>
          <w:lang w:eastAsia="ru-RU"/>
        </w:rPr>
      </w:pPr>
      <w:r>
        <w:rPr>
          <w:rFonts w:eastAsia="Times New Roman" w:cs="Times New Roman"/>
          <w:color w:val="000000"/>
          <w:sz w:val="20"/>
          <w:szCs w:val="20"/>
          <w:lang w:eastAsia="ru-RU"/>
        </w:rPr>
        <w:t>и</w:t>
      </w:r>
      <w:r w:rsidRPr="00663204">
        <w:rPr>
          <w:rFonts w:eastAsia="Times New Roman" w:cs="Times New Roman"/>
          <w:color w:val="000000"/>
          <w:sz w:val="20"/>
          <w:szCs w:val="20"/>
          <w:lang w:eastAsia="ru-RU"/>
        </w:rPr>
        <w:t>сп. Маколдина А.В.</w:t>
      </w:r>
    </w:p>
    <w:p w:rsidR="00663204" w:rsidRPr="00663204" w:rsidRDefault="00A33E60" w:rsidP="00663204">
      <w:pPr>
        <w:rPr>
          <w:rFonts w:eastAsia="Times New Roman" w:cs="Times New Roman"/>
          <w:szCs w:val="24"/>
          <w:lang w:eastAsia="ru-RU"/>
        </w:rPr>
      </w:pPr>
      <w:r>
        <w:rPr>
          <w:rFonts w:eastAsia="Times New Roman" w:cs="Times New Roman"/>
          <w:color w:val="000000"/>
          <w:sz w:val="20"/>
          <w:szCs w:val="20"/>
          <w:lang w:eastAsia="ru-RU"/>
        </w:rPr>
        <w:t>т</w:t>
      </w:r>
      <w:r w:rsidR="00663204" w:rsidRPr="00663204">
        <w:rPr>
          <w:rFonts w:eastAsia="Times New Roman" w:cs="Times New Roman"/>
          <w:color w:val="000000"/>
          <w:sz w:val="20"/>
          <w:szCs w:val="20"/>
          <w:lang w:eastAsia="ru-RU"/>
        </w:rPr>
        <w:t xml:space="preserve">ел. 8 35 </w:t>
      </w:r>
      <w:r w:rsidR="003A4CE3">
        <w:rPr>
          <w:rFonts w:eastAsia="Times New Roman" w:cs="Times New Roman"/>
          <w:color w:val="000000"/>
          <w:sz w:val="20"/>
          <w:szCs w:val="20"/>
          <w:lang w:eastAsia="ru-RU"/>
        </w:rPr>
        <w:t>(2</w:t>
      </w:r>
      <w:r w:rsidR="00407108">
        <w:rPr>
          <w:rFonts w:eastAsia="Times New Roman" w:cs="Times New Roman"/>
          <w:color w:val="000000"/>
          <w:sz w:val="20"/>
          <w:szCs w:val="20"/>
          <w:lang w:eastAsia="ru-RU"/>
        </w:rPr>
        <w:t>2</w:t>
      </w:r>
      <w:r w:rsidR="003A4CE3">
        <w:rPr>
          <w:rFonts w:eastAsia="Times New Roman" w:cs="Times New Roman"/>
          <w:color w:val="000000"/>
          <w:sz w:val="20"/>
          <w:szCs w:val="20"/>
          <w:lang w:eastAsia="ru-RU"/>
        </w:rPr>
        <w:t xml:space="preserve">) </w:t>
      </w:r>
      <w:r w:rsidR="00407108">
        <w:rPr>
          <w:rFonts w:eastAsia="Times New Roman" w:cs="Times New Roman"/>
          <w:color w:val="000000"/>
          <w:sz w:val="20"/>
          <w:szCs w:val="20"/>
          <w:lang w:eastAsia="ru-RU"/>
        </w:rPr>
        <w:t>42</w:t>
      </w:r>
      <w:r w:rsidR="003A4CE3">
        <w:rPr>
          <w:rFonts w:eastAsia="Times New Roman" w:cs="Times New Roman"/>
          <w:color w:val="000000"/>
          <w:sz w:val="20"/>
          <w:szCs w:val="20"/>
          <w:lang w:eastAsia="ru-RU"/>
        </w:rPr>
        <w:t>-</w:t>
      </w:r>
      <w:r w:rsidR="00407108">
        <w:rPr>
          <w:rFonts w:eastAsia="Times New Roman" w:cs="Times New Roman"/>
          <w:color w:val="000000"/>
          <w:sz w:val="20"/>
          <w:szCs w:val="20"/>
          <w:lang w:eastAsia="ru-RU"/>
        </w:rPr>
        <w:t>89</w:t>
      </w:r>
      <w:r w:rsidR="00663204" w:rsidRPr="00663204">
        <w:rPr>
          <w:rFonts w:eastAsia="Times New Roman" w:cs="Times New Roman"/>
          <w:color w:val="000000"/>
          <w:sz w:val="20"/>
          <w:szCs w:val="20"/>
          <w:lang w:eastAsia="ru-RU"/>
        </w:rPr>
        <w:t>-</w:t>
      </w:r>
      <w:r w:rsidR="00407108">
        <w:rPr>
          <w:rFonts w:eastAsia="Times New Roman" w:cs="Times New Roman"/>
          <w:color w:val="000000"/>
          <w:sz w:val="20"/>
          <w:szCs w:val="20"/>
          <w:lang w:eastAsia="ru-RU"/>
        </w:rPr>
        <w:t>84</w:t>
      </w:r>
    </w:p>
    <w:tbl>
      <w:tblPr>
        <w:tblW w:w="12211" w:type="dxa"/>
        <w:tblCellSpacing w:w="0" w:type="dxa"/>
        <w:tblCellMar>
          <w:top w:w="105" w:type="dxa"/>
          <w:left w:w="105" w:type="dxa"/>
          <w:bottom w:w="105" w:type="dxa"/>
          <w:right w:w="105" w:type="dxa"/>
        </w:tblCellMar>
        <w:tblLook w:val="04A0"/>
      </w:tblPr>
      <w:tblGrid>
        <w:gridCol w:w="5350"/>
        <w:gridCol w:w="6861"/>
      </w:tblGrid>
      <w:tr w:rsidR="00CA0700" w:rsidRPr="00CA0700" w:rsidTr="00FD12D7">
        <w:trPr>
          <w:tblCellSpacing w:w="0" w:type="dxa"/>
        </w:trPr>
        <w:tc>
          <w:tcPr>
            <w:tcW w:w="5350" w:type="dxa"/>
            <w:hideMark/>
          </w:tcPr>
          <w:p w:rsidR="00CA0700" w:rsidRPr="00CA0700" w:rsidRDefault="00CA0700" w:rsidP="00CA0700">
            <w:pPr>
              <w:rPr>
                <w:rFonts w:eastAsia="Times New Roman" w:cs="Times New Roman"/>
                <w:szCs w:val="24"/>
                <w:lang w:eastAsia="ru-RU"/>
              </w:rPr>
            </w:pPr>
          </w:p>
        </w:tc>
        <w:tc>
          <w:tcPr>
            <w:tcW w:w="6861" w:type="dxa"/>
            <w:hideMark/>
          </w:tcPr>
          <w:p w:rsidR="00FD12D7" w:rsidRDefault="00CA0700" w:rsidP="00FD12D7">
            <w:pPr>
              <w:jc w:val="both"/>
              <w:rPr>
                <w:rFonts w:eastAsia="Times New Roman" w:cs="Times New Roman"/>
                <w:color w:val="000000"/>
                <w:szCs w:val="24"/>
                <w:lang w:eastAsia="ru-RU"/>
              </w:rPr>
            </w:pPr>
            <w:r w:rsidRPr="00CA0700">
              <w:rPr>
                <w:rFonts w:eastAsia="Times New Roman" w:cs="Times New Roman"/>
                <w:color w:val="000000"/>
                <w:szCs w:val="24"/>
                <w:lang w:eastAsia="ru-RU"/>
              </w:rPr>
              <w:t xml:space="preserve">Приложение к </w:t>
            </w:r>
            <w:r w:rsidR="00FD12D7">
              <w:rPr>
                <w:rFonts w:eastAsia="Times New Roman" w:cs="Times New Roman"/>
                <w:color w:val="000000"/>
                <w:szCs w:val="24"/>
                <w:lang w:eastAsia="ru-RU"/>
              </w:rPr>
              <w:t>постановлению</w:t>
            </w:r>
            <w:r w:rsidRPr="00CA0700">
              <w:rPr>
                <w:rFonts w:eastAsia="Times New Roman" w:cs="Times New Roman"/>
                <w:color w:val="000000"/>
                <w:szCs w:val="24"/>
                <w:lang w:eastAsia="ru-RU"/>
              </w:rPr>
              <w:t xml:space="preserve"> </w:t>
            </w:r>
          </w:p>
          <w:p w:rsidR="00CA0700" w:rsidRPr="00CA0700" w:rsidRDefault="00CA0700" w:rsidP="00FD12D7">
            <w:pPr>
              <w:jc w:val="both"/>
              <w:rPr>
                <w:rFonts w:eastAsia="Times New Roman" w:cs="Times New Roman"/>
                <w:szCs w:val="24"/>
                <w:lang w:eastAsia="ru-RU"/>
              </w:rPr>
            </w:pPr>
            <w:r w:rsidRPr="00CA0700">
              <w:rPr>
                <w:rFonts w:eastAsia="Times New Roman" w:cs="Times New Roman"/>
                <w:color w:val="000000"/>
                <w:szCs w:val="24"/>
                <w:lang w:eastAsia="ru-RU"/>
              </w:rPr>
              <w:t>Администрации Притобольного района</w:t>
            </w:r>
          </w:p>
          <w:p w:rsidR="00FD12D7" w:rsidRDefault="00CA0700" w:rsidP="00FD12D7">
            <w:pPr>
              <w:pStyle w:val="a3"/>
              <w:shd w:val="clear" w:color="auto" w:fill="FFFFFF"/>
              <w:spacing w:before="0" w:beforeAutospacing="0" w:after="0" w:line="228" w:lineRule="auto"/>
              <w:ind w:right="1936"/>
              <w:jc w:val="both"/>
              <w:rPr>
                <w:color w:val="000000"/>
              </w:rPr>
            </w:pPr>
            <w:proofErr w:type="spellStart"/>
            <w:r w:rsidRPr="00CA0700">
              <w:rPr>
                <w:color w:val="000000"/>
              </w:rPr>
              <w:t>от_____</w:t>
            </w:r>
            <w:r>
              <w:rPr>
                <w:color w:val="000000"/>
              </w:rPr>
              <w:t>____</w:t>
            </w:r>
            <w:r w:rsidRPr="00CA0700">
              <w:rPr>
                <w:color w:val="000000"/>
              </w:rPr>
              <w:t>______</w:t>
            </w:r>
            <w:r w:rsidR="00FD12D7">
              <w:rPr>
                <w:color w:val="000000"/>
              </w:rPr>
              <w:t>_________</w:t>
            </w:r>
            <w:proofErr w:type="gramStart"/>
            <w:r w:rsidRPr="00CA0700">
              <w:rPr>
                <w:color w:val="000000"/>
              </w:rPr>
              <w:t>г</w:t>
            </w:r>
            <w:proofErr w:type="spellEnd"/>
            <w:proofErr w:type="gramEnd"/>
            <w:r w:rsidRPr="00CA0700">
              <w:rPr>
                <w:color w:val="000000"/>
              </w:rPr>
              <w:t xml:space="preserve">. №_________ </w:t>
            </w:r>
          </w:p>
          <w:p w:rsidR="00FD12D7" w:rsidRDefault="00A33E60" w:rsidP="00FD12D7">
            <w:pPr>
              <w:pStyle w:val="a3"/>
              <w:shd w:val="clear" w:color="auto" w:fill="FFFFFF"/>
              <w:spacing w:before="0" w:beforeAutospacing="0" w:after="0" w:line="228" w:lineRule="auto"/>
              <w:ind w:right="1936"/>
              <w:jc w:val="both"/>
            </w:pPr>
            <w:r>
              <w:t>«</w:t>
            </w:r>
            <w:r w:rsidR="00FD12D7">
              <w:t>Об утверждении Положения об институте наставничества в работе с несовершеннолетними, находящимися в социально опасном положении</w:t>
            </w:r>
            <w:r>
              <w:t>,</w:t>
            </w:r>
            <w:r w:rsidR="00FD12D7">
              <w:t xml:space="preserve"> на территории Притобольного района</w:t>
            </w:r>
            <w:r>
              <w:t>»</w:t>
            </w:r>
          </w:p>
          <w:p w:rsidR="00CA0700" w:rsidRPr="00CA0700" w:rsidRDefault="00CA0700" w:rsidP="00FD12D7">
            <w:pPr>
              <w:jc w:val="both"/>
              <w:rPr>
                <w:rFonts w:eastAsia="Times New Roman" w:cs="Times New Roman"/>
                <w:szCs w:val="24"/>
                <w:lang w:eastAsia="ru-RU"/>
              </w:rPr>
            </w:pPr>
          </w:p>
        </w:tc>
      </w:tr>
    </w:tbl>
    <w:p w:rsidR="00CA0700" w:rsidRDefault="00CA0700">
      <w:pPr>
        <w:widowControl w:val="0"/>
        <w:autoSpaceDE w:val="0"/>
        <w:autoSpaceDN w:val="0"/>
        <w:adjustRightInd w:val="0"/>
        <w:ind w:firstLine="540"/>
        <w:jc w:val="both"/>
        <w:rPr>
          <w:rFonts w:cs="Times New Roman"/>
          <w:szCs w:val="24"/>
        </w:rPr>
      </w:pPr>
    </w:p>
    <w:p w:rsidR="007F78C5" w:rsidRPr="007F78C5" w:rsidRDefault="007F78C5" w:rsidP="007F78C5">
      <w:pPr>
        <w:pStyle w:val="a3"/>
        <w:spacing w:before="0" w:beforeAutospacing="0" w:after="0"/>
        <w:jc w:val="center"/>
      </w:pPr>
      <w:bookmarkStart w:id="0" w:name="Par28"/>
      <w:bookmarkEnd w:id="0"/>
      <w:r w:rsidRPr="007F78C5">
        <w:t>Положение</w:t>
      </w:r>
    </w:p>
    <w:p w:rsidR="007F78C5" w:rsidRPr="007F78C5" w:rsidRDefault="007F78C5" w:rsidP="007F78C5">
      <w:pPr>
        <w:pStyle w:val="a3"/>
        <w:spacing w:before="0" w:beforeAutospacing="0" w:after="0"/>
        <w:jc w:val="center"/>
      </w:pPr>
      <w:r w:rsidRPr="007F78C5">
        <w:t>об институте наставничества в работе с несовершеннолетними, находящимися в социально опасном положении</w:t>
      </w:r>
      <w:r w:rsidR="00A33E60">
        <w:t>,</w:t>
      </w:r>
      <w:r w:rsidRPr="007F78C5">
        <w:t xml:space="preserve"> на территории Притобольного района</w:t>
      </w:r>
    </w:p>
    <w:p w:rsidR="007F78C5" w:rsidRPr="007F78C5" w:rsidRDefault="007F78C5" w:rsidP="007F78C5">
      <w:pPr>
        <w:pStyle w:val="a3"/>
        <w:spacing w:before="0" w:beforeAutospacing="0" w:after="0"/>
        <w:jc w:val="both"/>
      </w:pPr>
    </w:p>
    <w:p w:rsidR="007F78C5" w:rsidRPr="007F78C5" w:rsidRDefault="00A33E60" w:rsidP="007F78C5">
      <w:pPr>
        <w:pStyle w:val="a3"/>
        <w:spacing w:before="0" w:beforeAutospacing="0" w:after="0"/>
        <w:ind w:left="363"/>
        <w:jc w:val="center"/>
      </w:pPr>
      <w:r>
        <w:t xml:space="preserve">Раздел </w:t>
      </w:r>
      <w:r>
        <w:rPr>
          <w:lang w:val="en-US"/>
        </w:rPr>
        <w:t>I</w:t>
      </w:r>
      <w:r>
        <w:t xml:space="preserve">. </w:t>
      </w:r>
      <w:r w:rsidR="007F78C5" w:rsidRPr="007F78C5">
        <w:t>Общие положения</w:t>
      </w:r>
    </w:p>
    <w:p w:rsidR="007F78C5" w:rsidRPr="007F78C5" w:rsidRDefault="007F78C5" w:rsidP="007F78C5">
      <w:pPr>
        <w:pStyle w:val="a3"/>
        <w:spacing w:before="0" w:beforeAutospacing="0" w:after="0" w:line="228" w:lineRule="auto"/>
        <w:ind w:firstLine="851"/>
        <w:jc w:val="both"/>
      </w:pPr>
      <w:r w:rsidRPr="007F78C5">
        <w:t>1. Положение об институте наставничества на территории Притобольного района определяет цель, задачи и порядок внедрения института наставничества в системе профилактики безнадзорности, преступлений и правонарушений несовершеннолетних на территории Притобольного района.</w:t>
      </w:r>
    </w:p>
    <w:p w:rsidR="007F78C5" w:rsidRPr="007F78C5" w:rsidRDefault="007F78C5" w:rsidP="007F78C5">
      <w:pPr>
        <w:pStyle w:val="a3"/>
        <w:spacing w:before="0" w:beforeAutospacing="0" w:after="0" w:line="228" w:lineRule="auto"/>
        <w:ind w:firstLine="851"/>
        <w:jc w:val="both"/>
      </w:pPr>
      <w:r w:rsidRPr="007F78C5">
        <w:t>2. Наставничество представляет собой целенаправленную деятельность представителей органов и учреждений системы профилактики Притобольного района по индивидуально-профилактической работе с несовершеннолетними.</w:t>
      </w:r>
    </w:p>
    <w:p w:rsidR="007F78C5" w:rsidRPr="007F78C5" w:rsidRDefault="007F78C5" w:rsidP="007F78C5">
      <w:pPr>
        <w:pStyle w:val="a3"/>
        <w:spacing w:before="0" w:beforeAutospacing="0" w:after="0" w:line="228" w:lineRule="auto"/>
        <w:ind w:firstLine="851"/>
        <w:jc w:val="both"/>
      </w:pPr>
      <w:r w:rsidRPr="007F78C5">
        <w:t xml:space="preserve">3. Правовой основой внедрения института наставничества являются: </w:t>
      </w:r>
      <w:proofErr w:type="gramStart"/>
      <w:r w:rsidR="00A33E60">
        <w:t>Федеральны</w:t>
      </w:r>
      <w:r w:rsidR="003854D8">
        <w:t>е законы</w:t>
      </w:r>
      <w:r w:rsidR="00A33E60">
        <w:t xml:space="preserve"> от 24.07.1998 № 124-ФЗ «Об основных гарантиях прав ребёнка в Российской Федерации», от 24.06.1999 № 120-ФЗ «Об основах системы профилактики безнадзорности и правонарушений несовершеннолетних», Закон Курганской области от 28.10.</w:t>
      </w:r>
      <w:r w:rsidR="003854D8">
        <w:t>20</w:t>
      </w:r>
      <w:r w:rsidR="00A33E60">
        <w:t>02</w:t>
      </w:r>
      <w:r w:rsidR="003854D8">
        <w:t xml:space="preserve"> года</w:t>
      </w:r>
      <w:r w:rsidR="00A33E60">
        <w:t xml:space="preserve"> № 241 «О комиссиях по делам несовершеннолетних и защите их прав на территории Курганской области», постановление Администрации Притобольного района от 6 сентября 2017 года № 323 «Об утверждении Положения о комиссии по</w:t>
      </w:r>
      <w:proofErr w:type="gramEnd"/>
      <w:r w:rsidR="00A33E60">
        <w:t xml:space="preserve"> делам несовершеннолетних и защите их прав»</w:t>
      </w:r>
      <w:r w:rsidRPr="007F78C5">
        <w:t>, настоящее Положение.</w:t>
      </w:r>
    </w:p>
    <w:p w:rsidR="007F78C5" w:rsidRPr="007F78C5" w:rsidRDefault="007F78C5" w:rsidP="007F78C5">
      <w:pPr>
        <w:pStyle w:val="a3"/>
        <w:spacing w:before="0" w:beforeAutospacing="0" w:after="0" w:line="228" w:lineRule="auto"/>
        <w:ind w:firstLine="567"/>
        <w:jc w:val="both"/>
      </w:pPr>
    </w:p>
    <w:p w:rsidR="007F78C5" w:rsidRPr="007F78C5" w:rsidRDefault="00A33E60" w:rsidP="007F78C5">
      <w:pPr>
        <w:pStyle w:val="a3"/>
        <w:spacing w:before="0" w:beforeAutospacing="0" w:after="0" w:line="228" w:lineRule="auto"/>
        <w:ind w:left="1083"/>
        <w:jc w:val="center"/>
      </w:pPr>
      <w:r>
        <w:t xml:space="preserve">Раздел </w:t>
      </w:r>
      <w:r>
        <w:rPr>
          <w:lang w:val="en-US"/>
        </w:rPr>
        <w:t>II</w:t>
      </w:r>
      <w:r w:rsidR="007F78C5" w:rsidRPr="007F78C5">
        <w:t>.</w:t>
      </w:r>
      <w:r w:rsidRPr="00A33E60">
        <w:t xml:space="preserve"> </w:t>
      </w:r>
      <w:r w:rsidR="007F78C5" w:rsidRPr="007F78C5">
        <w:t>Цель, задачи наставничества</w:t>
      </w:r>
    </w:p>
    <w:p w:rsidR="007F78C5" w:rsidRPr="007F78C5" w:rsidRDefault="00A33E60" w:rsidP="007F78C5">
      <w:pPr>
        <w:pStyle w:val="a3"/>
        <w:spacing w:before="0" w:beforeAutospacing="0" w:after="0" w:line="228" w:lineRule="auto"/>
        <w:ind w:firstLine="851"/>
        <w:jc w:val="both"/>
      </w:pPr>
      <w:r w:rsidRPr="00A33E60">
        <w:t>4</w:t>
      </w:r>
      <w:r w:rsidR="007F78C5" w:rsidRPr="007F78C5">
        <w:t>. Цель наставничества -</w:t>
      </w:r>
      <w:r w:rsidR="007F78C5" w:rsidRPr="007F78C5">
        <w:rPr>
          <w:b/>
          <w:bCs/>
        </w:rPr>
        <w:t xml:space="preserve"> </w:t>
      </w:r>
      <w:r w:rsidR="007F78C5" w:rsidRPr="007F78C5">
        <w:t>эффективное решение проблем детской безнадзорности, снижение уровня правонарушений и преступлений, совершаемых несовершеннолетними на территории Притобольного района.</w:t>
      </w:r>
    </w:p>
    <w:p w:rsidR="007F78C5" w:rsidRPr="007F78C5" w:rsidRDefault="00A33E60" w:rsidP="007F78C5">
      <w:pPr>
        <w:pStyle w:val="a3"/>
        <w:spacing w:before="0" w:beforeAutospacing="0" w:after="0" w:line="228" w:lineRule="auto"/>
        <w:ind w:firstLine="851"/>
        <w:jc w:val="both"/>
      </w:pPr>
      <w:r w:rsidRPr="00A33E60">
        <w:t>5</w:t>
      </w:r>
      <w:r w:rsidR="007F78C5" w:rsidRPr="007F78C5">
        <w:t>. Задачами наставничества являются:</w:t>
      </w:r>
    </w:p>
    <w:p w:rsidR="007F78C5" w:rsidRPr="007F78C5" w:rsidRDefault="007F78C5" w:rsidP="007F78C5">
      <w:pPr>
        <w:pStyle w:val="a3"/>
        <w:spacing w:before="0" w:beforeAutospacing="0" w:after="0" w:line="228" w:lineRule="auto"/>
        <w:ind w:firstLine="851"/>
        <w:jc w:val="both"/>
      </w:pPr>
      <w:r w:rsidRPr="007F78C5">
        <w:t>1</w:t>
      </w:r>
      <w:r w:rsidR="00A33E60" w:rsidRPr="00A33E60">
        <w:t>)</w:t>
      </w:r>
      <w:r w:rsidR="00A33E60">
        <w:t xml:space="preserve"> о</w:t>
      </w:r>
      <w:r w:rsidRPr="007F78C5">
        <w:t>казание личностн</w:t>
      </w:r>
      <w:proofErr w:type="gramStart"/>
      <w:r w:rsidRPr="007F78C5">
        <w:t>о-</w:t>
      </w:r>
      <w:proofErr w:type="gramEnd"/>
      <w:r w:rsidRPr="007F78C5">
        <w:t xml:space="preserve"> ориентированной педагогической, психологической и социальной помощи несовершеннолетним, состоящим на учете в Комиссии по делам несовершеннолетних и защите их прав при Администрации Притобольного района (далее по тексту - КДНиЗП), проживающим в семьях, находящихся в социально-опасном положении;</w:t>
      </w:r>
    </w:p>
    <w:p w:rsidR="007F78C5" w:rsidRPr="007F78C5" w:rsidRDefault="007F78C5" w:rsidP="007F78C5">
      <w:pPr>
        <w:pStyle w:val="a3"/>
        <w:spacing w:before="0" w:beforeAutospacing="0" w:after="0" w:line="228" w:lineRule="auto"/>
        <w:ind w:firstLine="851"/>
        <w:jc w:val="both"/>
      </w:pPr>
      <w:r w:rsidRPr="007F78C5">
        <w:t>2</w:t>
      </w:r>
      <w:r w:rsidR="00A33E60">
        <w:t>)</w:t>
      </w:r>
      <w:r w:rsidRPr="007F78C5">
        <w:t xml:space="preserve"> </w:t>
      </w:r>
      <w:r w:rsidR="00A33E60">
        <w:t>о</w:t>
      </w:r>
      <w:r w:rsidRPr="007F78C5">
        <w:t>рганизация просветительской работы с родителями, законными представителями для активизации профилактического потенциала семьи;</w:t>
      </w:r>
    </w:p>
    <w:p w:rsidR="007F78C5" w:rsidRPr="007F78C5" w:rsidRDefault="007F78C5" w:rsidP="007F78C5">
      <w:pPr>
        <w:pStyle w:val="a3"/>
        <w:spacing w:before="0" w:beforeAutospacing="0" w:after="0" w:line="228" w:lineRule="auto"/>
        <w:ind w:firstLine="851"/>
        <w:jc w:val="both"/>
      </w:pPr>
      <w:r w:rsidRPr="007F78C5">
        <w:t>3</w:t>
      </w:r>
      <w:r w:rsidR="009A6DC7">
        <w:t>)</w:t>
      </w:r>
      <w:r w:rsidRPr="007F78C5">
        <w:t xml:space="preserve"> </w:t>
      </w:r>
      <w:r w:rsidR="00A9318B">
        <w:t>и</w:t>
      </w:r>
      <w:r w:rsidRPr="007F78C5">
        <w:t>ндивидуальная работа с ребенком по выявлению проблем в организации жизнедеятельности;</w:t>
      </w:r>
    </w:p>
    <w:p w:rsidR="007F78C5" w:rsidRPr="007F78C5" w:rsidRDefault="007F78C5" w:rsidP="007F78C5">
      <w:pPr>
        <w:pStyle w:val="a3"/>
        <w:spacing w:before="0" w:beforeAutospacing="0" w:after="0" w:line="228" w:lineRule="auto"/>
        <w:ind w:firstLine="851"/>
        <w:jc w:val="both"/>
      </w:pPr>
      <w:r w:rsidRPr="007F78C5">
        <w:t>4</w:t>
      </w:r>
      <w:r w:rsidR="00A9318B">
        <w:t>)</w:t>
      </w:r>
      <w:r w:rsidRPr="007F78C5">
        <w:t xml:space="preserve"> </w:t>
      </w:r>
      <w:r w:rsidR="00A9318B">
        <w:t>ф</w:t>
      </w:r>
      <w:r w:rsidRPr="007F78C5">
        <w:t xml:space="preserve">ормирование активной </w:t>
      </w:r>
      <w:r w:rsidR="001B6FB7">
        <w:t>гражданской и жизненной позиции.</w:t>
      </w:r>
    </w:p>
    <w:p w:rsidR="007F78C5" w:rsidRPr="007F78C5" w:rsidRDefault="001B6FB7" w:rsidP="007F78C5">
      <w:pPr>
        <w:pStyle w:val="a3"/>
        <w:spacing w:before="0" w:beforeAutospacing="0" w:after="0" w:line="228" w:lineRule="auto"/>
        <w:ind w:firstLine="851"/>
        <w:jc w:val="both"/>
      </w:pPr>
      <w:r>
        <w:t>6</w:t>
      </w:r>
      <w:r w:rsidR="007F78C5" w:rsidRPr="007F78C5">
        <w:t>. Задачи наставничества реализуются во взаимодействии представителей органов и учреждений системы профилактики, учебных</w:t>
      </w:r>
      <w:r w:rsidR="00E1136D">
        <w:t xml:space="preserve"> организаций</w:t>
      </w:r>
      <w:r w:rsidR="007F78C5" w:rsidRPr="007F78C5">
        <w:t xml:space="preserve"> Притобольного района по организации воспитательной работы, психологического обеспечения.</w:t>
      </w:r>
    </w:p>
    <w:p w:rsidR="007F78C5" w:rsidRDefault="007F78C5" w:rsidP="007F78C5">
      <w:pPr>
        <w:pStyle w:val="a3"/>
        <w:spacing w:before="0" w:beforeAutospacing="0" w:after="0" w:line="228" w:lineRule="auto"/>
        <w:ind w:left="363"/>
        <w:jc w:val="center"/>
      </w:pPr>
    </w:p>
    <w:p w:rsidR="007F78C5" w:rsidRPr="007F78C5" w:rsidRDefault="00DB7210" w:rsidP="007F78C5">
      <w:pPr>
        <w:pStyle w:val="a3"/>
        <w:spacing w:before="0" w:beforeAutospacing="0" w:after="0" w:line="228" w:lineRule="auto"/>
        <w:ind w:left="363"/>
        <w:jc w:val="center"/>
      </w:pPr>
      <w:r>
        <w:t xml:space="preserve">Раздел </w:t>
      </w:r>
      <w:r>
        <w:rPr>
          <w:lang w:val="en-US"/>
        </w:rPr>
        <w:t>III</w:t>
      </w:r>
      <w:r w:rsidR="007F78C5" w:rsidRPr="007F78C5">
        <w:t>.</w:t>
      </w:r>
      <w:r w:rsidRPr="00DB7210">
        <w:t xml:space="preserve"> </w:t>
      </w:r>
      <w:r w:rsidR="007F78C5" w:rsidRPr="007F78C5">
        <w:t>Внедрение наставничества</w:t>
      </w:r>
    </w:p>
    <w:p w:rsidR="007F78C5" w:rsidRPr="007F78C5" w:rsidRDefault="00DB7210" w:rsidP="007F78C5">
      <w:pPr>
        <w:pStyle w:val="a3"/>
        <w:spacing w:before="0" w:beforeAutospacing="0" w:after="0" w:line="228" w:lineRule="auto"/>
        <w:ind w:firstLine="851"/>
        <w:jc w:val="both"/>
      </w:pPr>
      <w:r w:rsidRPr="00DB7210">
        <w:t>7</w:t>
      </w:r>
      <w:r w:rsidR="007F78C5" w:rsidRPr="007F78C5">
        <w:t>. Наставничество устанавливается в отношении несовершеннолетних:</w:t>
      </w:r>
    </w:p>
    <w:p w:rsidR="007F78C5" w:rsidRPr="007F78C5" w:rsidRDefault="007F78C5" w:rsidP="007F78C5">
      <w:pPr>
        <w:pStyle w:val="a3"/>
        <w:spacing w:before="0" w:beforeAutospacing="0" w:after="0" w:line="228" w:lineRule="auto"/>
        <w:ind w:firstLine="851"/>
        <w:jc w:val="both"/>
      </w:pPr>
      <w:r w:rsidRPr="007F78C5">
        <w:t>1</w:t>
      </w:r>
      <w:r w:rsidR="00DB7210" w:rsidRPr="00DB7210">
        <w:t>)</w:t>
      </w:r>
      <w:r w:rsidRPr="007F78C5">
        <w:t xml:space="preserve"> </w:t>
      </w:r>
      <w:r w:rsidR="00DB7210" w:rsidRPr="007F78C5">
        <w:t>совершивших</w:t>
      </w:r>
      <w:r w:rsidRPr="007F78C5">
        <w:t xml:space="preserve">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w:t>
      </w:r>
      <w:r w:rsidR="00DB7210">
        <w:t xml:space="preserve">, </w:t>
      </w:r>
      <w:r w:rsidRPr="007F78C5">
        <w:t>осуждённых к мерам наказания, не связанным с лишением свободы;</w:t>
      </w:r>
    </w:p>
    <w:p w:rsidR="007F78C5" w:rsidRPr="007F78C5" w:rsidRDefault="007F78C5" w:rsidP="007F78C5">
      <w:pPr>
        <w:pStyle w:val="a3"/>
        <w:spacing w:before="0" w:beforeAutospacing="0" w:after="0" w:line="228" w:lineRule="auto"/>
        <w:ind w:firstLine="851"/>
        <w:jc w:val="both"/>
      </w:pPr>
      <w:r w:rsidRPr="007F78C5">
        <w:lastRenderedPageBreak/>
        <w:t>2</w:t>
      </w:r>
      <w:r w:rsidR="005873D1">
        <w:t>)</w:t>
      </w:r>
      <w:r w:rsidRPr="007F78C5">
        <w:t xml:space="preserve"> </w:t>
      </w:r>
      <w:r w:rsidR="005873D1">
        <w:t>о</w:t>
      </w:r>
      <w:r w:rsidRPr="007F78C5">
        <w:t>суждённых за совершение преступления небольшой или средней тяжести и освобождённых судом от наказания с применением принудительных мер воспитательного воздействия</w:t>
      </w:r>
      <w:r w:rsidR="005873D1">
        <w:t>,</w:t>
      </w:r>
      <w:r w:rsidRPr="007F78C5">
        <w:t xml:space="preserve"> получивших отсрочку отбывания наказания или отсрочку исполнения приговора;</w:t>
      </w:r>
    </w:p>
    <w:p w:rsidR="007F78C5" w:rsidRPr="007F78C5" w:rsidRDefault="007F78C5" w:rsidP="007F78C5">
      <w:pPr>
        <w:pStyle w:val="a3"/>
        <w:spacing w:before="0" w:beforeAutospacing="0" w:after="0" w:line="228" w:lineRule="auto"/>
        <w:ind w:firstLine="851"/>
        <w:jc w:val="both"/>
      </w:pPr>
      <w:proofErr w:type="gramStart"/>
      <w:r w:rsidRPr="007F78C5">
        <w:t>3</w:t>
      </w:r>
      <w:r w:rsidR="005873D1">
        <w:t>)</w:t>
      </w:r>
      <w:r w:rsidRPr="007F78C5">
        <w:t xml:space="preserve"> </w:t>
      </w:r>
      <w:r w:rsidR="005873D1">
        <w:t>о</w:t>
      </w:r>
      <w:r w:rsidRPr="007F78C5">
        <w:t>свобождённых из учреждений уголовно-исполнительной системы, вернувшихся из специальных учебно-воспитательных учреждений закрытого или открытого типа, находящихся после освобождения (выпуска) в социально опасном положении и нуждающихся в социальной помощи и реабилитации;</w:t>
      </w:r>
      <w:proofErr w:type="gramEnd"/>
    </w:p>
    <w:p w:rsidR="007F78C5" w:rsidRPr="007F78C5" w:rsidRDefault="007F78C5" w:rsidP="007F78C5">
      <w:pPr>
        <w:pStyle w:val="a3"/>
        <w:spacing w:before="0" w:beforeAutospacing="0" w:after="0" w:line="228" w:lineRule="auto"/>
        <w:ind w:firstLine="851"/>
        <w:jc w:val="both"/>
      </w:pPr>
      <w:r w:rsidRPr="007F78C5">
        <w:t>4</w:t>
      </w:r>
      <w:r w:rsidR="005873D1">
        <w:t>)</w:t>
      </w:r>
      <w:r w:rsidRPr="007F78C5">
        <w:t xml:space="preserve"> </w:t>
      </w:r>
      <w:proofErr w:type="gramStart"/>
      <w:r w:rsidR="005873D1">
        <w:t>с</w:t>
      </w:r>
      <w:r w:rsidRPr="007F78C5">
        <w:t>овершивших</w:t>
      </w:r>
      <w:proofErr w:type="gramEnd"/>
      <w:r w:rsidRPr="007F78C5">
        <w:t xml:space="preserve"> правонарушение, повлекшее применение меры административного взыскания, либо совершивших правонарушение до достижения возраста, с которого наступает административная ответственность;</w:t>
      </w:r>
    </w:p>
    <w:p w:rsidR="007F78C5" w:rsidRPr="007F78C5" w:rsidRDefault="007F78C5" w:rsidP="007F78C5">
      <w:pPr>
        <w:pStyle w:val="a3"/>
        <w:spacing w:before="0" w:beforeAutospacing="0" w:after="0" w:line="228" w:lineRule="auto"/>
        <w:ind w:firstLine="851"/>
        <w:jc w:val="both"/>
      </w:pPr>
      <w:r w:rsidRPr="007F78C5">
        <w:t>5</w:t>
      </w:r>
      <w:r w:rsidR="005873D1">
        <w:t>)</w:t>
      </w:r>
      <w:r w:rsidRPr="007F78C5">
        <w:t xml:space="preserve"> </w:t>
      </w:r>
      <w:r w:rsidR="005873D1">
        <w:t>с</w:t>
      </w:r>
      <w:r w:rsidRPr="007F78C5">
        <w:t>истематически самовольно уходящих из семьи, образовательных учреждений, социально-реабилитационных центров;</w:t>
      </w:r>
    </w:p>
    <w:p w:rsidR="007F78C5" w:rsidRPr="007F78C5" w:rsidRDefault="005873D1" w:rsidP="007F78C5">
      <w:pPr>
        <w:pStyle w:val="a3"/>
        <w:spacing w:before="0" w:beforeAutospacing="0" w:after="0" w:line="228" w:lineRule="auto"/>
        <w:ind w:firstLine="851"/>
        <w:jc w:val="both"/>
      </w:pPr>
      <w:proofErr w:type="gramStart"/>
      <w:r>
        <w:t>6) н</w:t>
      </w:r>
      <w:r w:rsidR="007F78C5" w:rsidRPr="007F78C5">
        <w:t>е посещающих и/или систематически пропускающих без уважительных причин учебные занятия в образовательных учреждениях;</w:t>
      </w:r>
      <w:proofErr w:type="gramEnd"/>
    </w:p>
    <w:p w:rsidR="007F78C5" w:rsidRPr="007F78C5" w:rsidRDefault="007F78C5" w:rsidP="007F78C5">
      <w:pPr>
        <w:pStyle w:val="a3"/>
        <w:spacing w:before="0" w:beforeAutospacing="0" w:after="0" w:line="228" w:lineRule="auto"/>
        <w:ind w:firstLine="851"/>
        <w:jc w:val="both"/>
      </w:pPr>
      <w:r w:rsidRPr="007F78C5">
        <w:t>7</w:t>
      </w:r>
      <w:r w:rsidR="005873D1">
        <w:t>)</w:t>
      </w:r>
      <w:r w:rsidRPr="007F78C5">
        <w:t xml:space="preserve"> </w:t>
      </w:r>
      <w:r w:rsidR="005447F8">
        <w:t>б</w:t>
      </w:r>
      <w:r w:rsidRPr="007F78C5">
        <w:t xml:space="preserve">езнадзорных и беспризорных; занимающихся бродяжничеством или </w:t>
      </w:r>
      <w:proofErr w:type="gramStart"/>
      <w:r w:rsidRPr="007F78C5">
        <w:t>попрошайничеством</w:t>
      </w:r>
      <w:proofErr w:type="gramEnd"/>
      <w:r w:rsidRPr="007F78C5">
        <w:t>;</w:t>
      </w:r>
    </w:p>
    <w:p w:rsidR="007F78C5" w:rsidRPr="007F78C5" w:rsidRDefault="007F78C5" w:rsidP="007F78C5">
      <w:pPr>
        <w:pStyle w:val="a3"/>
        <w:spacing w:before="0" w:beforeAutospacing="0" w:after="0" w:line="228" w:lineRule="auto"/>
        <w:ind w:firstLine="851"/>
        <w:jc w:val="both"/>
      </w:pPr>
      <w:r w:rsidRPr="007F78C5">
        <w:t>8</w:t>
      </w:r>
      <w:r w:rsidR="005873D1">
        <w:t>)</w:t>
      </w:r>
      <w:r w:rsidR="005447F8">
        <w:t xml:space="preserve"> з</w:t>
      </w:r>
      <w:r w:rsidRPr="007F78C5">
        <w:t>амеченных в употреблении наркотических веществ без назначения врача, употребляющих токсические и одурманивающие вещества, алкогольную и спиртосодержащую продукцию, пиво и напитки, изготавливаемые на его основе;</w:t>
      </w:r>
    </w:p>
    <w:p w:rsidR="007F78C5" w:rsidRPr="007F78C5" w:rsidRDefault="005447F8" w:rsidP="007F78C5">
      <w:pPr>
        <w:pStyle w:val="a3"/>
        <w:spacing w:before="0" w:beforeAutospacing="0" w:after="0" w:line="228" w:lineRule="auto"/>
        <w:ind w:firstLine="851"/>
        <w:jc w:val="both"/>
      </w:pPr>
      <w:r>
        <w:t>8</w:t>
      </w:r>
      <w:r w:rsidR="007F78C5" w:rsidRPr="007F78C5">
        <w:t>. Наставничество может быть назначено в отношении других категорий несовершеннолетних, состоящих на учёте в органах полиции, в комисси</w:t>
      </w:r>
      <w:r>
        <w:t>и</w:t>
      </w:r>
      <w:r w:rsidR="007F78C5" w:rsidRPr="007F78C5">
        <w:t xml:space="preserve"> по делам несовершеннолетних и защите их прав.</w:t>
      </w:r>
    </w:p>
    <w:p w:rsidR="007F78C5" w:rsidRPr="007F78C5" w:rsidRDefault="005447F8" w:rsidP="007F78C5">
      <w:pPr>
        <w:pStyle w:val="a3"/>
        <w:spacing w:before="0" w:beforeAutospacing="0" w:after="0" w:line="228" w:lineRule="auto"/>
        <w:ind w:firstLine="851"/>
        <w:jc w:val="both"/>
      </w:pPr>
      <w:r>
        <w:t>9</w:t>
      </w:r>
      <w:r w:rsidR="007F78C5" w:rsidRPr="007F78C5">
        <w:t>. Наставничество устанавливается продолжительностью до достижения совершеннолетия или до снятия подростка с профилактического учета;</w:t>
      </w:r>
    </w:p>
    <w:p w:rsidR="007F78C5" w:rsidRPr="007F78C5" w:rsidRDefault="005447F8" w:rsidP="007F78C5">
      <w:pPr>
        <w:pStyle w:val="a3"/>
        <w:spacing w:before="0" w:beforeAutospacing="0" w:after="0" w:line="228" w:lineRule="auto"/>
        <w:ind w:firstLine="851"/>
        <w:jc w:val="both"/>
      </w:pPr>
      <w:r>
        <w:t>10</w:t>
      </w:r>
      <w:r w:rsidR="007F78C5" w:rsidRPr="007F78C5">
        <w:t xml:space="preserve">. Наставник назначается из числа лиц, обладающих значительным профессиональным и жизненным опытом, в возрасте не моложе 18 лет, авторитетных людей с положительной репутацией, из числа педагогов образовательных учреждений района, представителей органов и учреждений системы профилактики, способных по своим деловым и моральным качествам стать социально положительным примером для несовершеннолетнего. </w:t>
      </w:r>
    </w:p>
    <w:p w:rsidR="007F78C5" w:rsidRPr="007F78C5" w:rsidRDefault="005447F8" w:rsidP="007F78C5">
      <w:pPr>
        <w:pStyle w:val="a3"/>
        <w:spacing w:before="0" w:beforeAutospacing="0" w:after="0" w:line="228" w:lineRule="auto"/>
        <w:ind w:firstLine="851"/>
        <w:jc w:val="both"/>
      </w:pPr>
      <w:r>
        <w:t>11</w:t>
      </w:r>
      <w:r w:rsidR="007F78C5" w:rsidRPr="007F78C5">
        <w:t>. Наставник осуществляет мероприятия наставнической деятельности в отношении одного или нескольких несовершеннолетних</w:t>
      </w:r>
      <w:r w:rsidR="007F78C5" w:rsidRPr="007F78C5">
        <w:rPr>
          <w:color w:val="464646"/>
        </w:rPr>
        <w:t xml:space="preserve"> </w:t>
      </w:r>
      <w:r w:rsidR="007F78C5" w:rsidRPr="007F78C5">
        <w:t>на</w:t>
      </w:r>
      <w:r w:rsidR="007F78C5" w:rsidRPr="007F78C5">
        <w:rPr>
          <w:color w:val="464646"/>
        </w:rPr>
        <w:t xml:space="preserve"> </w:t>
      </w:r>
      <w:r w:rsidR="007F78C5" w:rsidRPr="007F78C5">
        <w:t>основании решения КДН и ЗП;</w:t>
      </w:r>
    </w:p>
    <w:p w:rsidR="007F78C5" w:rsidRPr="007F78C5" w:rsidRDefault="005447F8" w:rsidP="007F78C5">
      <w:pPr>
        <w:pStyle w:val="a3"/>
        <w:spacing w:before="0" w:beforeAutospacing="0" w:after="0" w:line="228" w:lineRule="auto"/>
        <w:ind w:firstLine="851"/>
        <w:jc w:val="both"/>
      </w:pPr>
      <w:r>
        <w:t>12</w:t>
      </w:r>
      <w:r w:rsidR="007F78C5" w:rsidRPr="007F78C5">
        <w:t xml:space="preserve">. Непосредственное руководство и </w:t>
      </w:r>
      <w:proofErr w:type="gramStart"/>
      <w:r w:rsidR="007F78C5" w:rsidRPr="007F78C5">
        <w:t>контроль за</w:t>
      </w:r>
      <w:proofErr w:type="gramEnd"/>
      <w:r w:rsidR="007F78C5" w:rsidRPr="007F78C5">
        <w:t xml:space="preserve"> организацией наставничества осуществляет КДНиЗП;</w:t>
      </w:r>
    </w:p>
    <w:p w:rsidR="007F78C5" w:rsidRPr="007F78C5" w:rsidRDefault="005447F8" w:rsidP="007F78C5">
      <w:pPr>
        <w:pStyle w:val="a3"/>
        <w:spacing w:before="0" w:beforeAutospacing="0" w:after="0" w:line="228" w:lineRule="auto"/>
        <w:ind w:firstLine="851"/>
        <w:jc w:val="both"/>
      </w:pPr>
      <w:r>
        <w:t>13</w:t>
      </w:r>
      <w:r w:rsidR="007F78C5" w:rsidRPr="007F78C5">
        <w:t>. Председатель КДНиЗП обязан организовать:</w:t>
      </w:r>
    </w:p>
    <w:p w:rsidR="007F78C5" w:rsidRPr="007F78C5" w:rsidRDefault="007F78C5" w:rsidP="007F78C5">
      <w:pPr>
        <w:pStyle w:val="a3"/>
        <w:spacing w:before="0" w:beforeAutospacing="0" w:after="0" w:line="228" w:lineRule="auto"/>
        <w:ind w:firstLine="851"/>
        <w:jc w:val="both"/>
      </w:pPr>
      <w:r w:rsidRPr="007F78C5">
        <w:t>1</w:t>
      </w:r>
      <w:r w:rsidR="005447F8">
        <w:t>)</w:t>
      </w:r>
      <w:r w:rsidRPr="007F78C5">
        <w:t xml:space="preserve"> </w:t>
      </w:r>
      <w:r w:rsidR="005447F8">
        <w:t>з</w:t>
      </w:r>
      <w:r w:rsidRPr="007F78C5">
        <w:t>аслушивание отчетов наставников о проделанной работе;</w:t>
      </w:r>
    </w:p>
    <w:p w:rsidR="007F78C5" w:rsidRPr="007F78C5" w:rsidRDefault="007F78C5" w:rsidP="007F78C5">
      <w:pPr>
        <w:pStyle w:val="a3"/>
        <w:spacing w:before="0" w:beforeAutospacing="0" w:after="0" w:line="228" w:lineRule="auto"/>
        <w:ind w:firstLine="851"/>
        <w:jc w:val="both"/>
      </w:pPr>
      <w:r w:rsidRPr="007F78C5">
        <w:t>2</w:t>
      </w:r>
      <w:r w:rsidR="005447F8">
        <w:t>)</w:t>
      </w:r>
      <w:r w:rsidRPr="007F78C5">
        <w:t xml:space="preserve"> </w:t>
      </w:r>
      <w:r w:rsidR="005447F8">
        <w:t>о</w:t>
      </w:r>
      <w:r w:rsidRPr="007F78C5">
        <w:t>бобщение и распространение позитивного опыта наставничества;</w:t>
      </w:r>
    </w:p>
    <w:p w:rsidR="007F78C5" w:rsidRPr="007F78C5" w:rsidRDefault="007F78C5" w:rsidP="007F78C5">
      <w:pPr>
        <w:pStyle w:val="a3"/>
        <w:spacing w:before="0" w:beforeAutospacing="0" w:after="0" w:line="228" w:lineRule="auto"/>
        <w:ind w:firstLine="851"/>
        <w:jc w:val="both"/>
      </w:pPr>
      <w:r w:rsidRPr="007F78C5">
        <w:t>3</w:t>
      </w:r>
      <w:r w:rsidR="005447F8">
        <w:t>)</w:t>
      </w:r>
      <w:r w:rsidRPr="007F78C5">
        <w:t xml:space="preserve"> </w:t>
      </w:r>
      <w:r w:rsidR="005447F8">
        <w:t>р</w:t>
      </w:r>
      <w:r w:rsidRPr="007F78C5">
        <w:t>ассмотрение вопросов организации наставнической работы на заседаниях КДН и ЗП.</w:t>
      </w:r>
    </w:p>
    <w:p w:rsidR="007F78C5" w:rsidRPr="007F78C5" w:rsidRDefault="007F78C5" w:rsidP="007F78C5">
      <w:pPr>
        <w:pStyle w:val="a3"/>
        <w:spacing w:before="0" w:beforeAutospacing="0" w:after="0" w:line="228" w:lineRule="auto"/>
        <w:ind w:firstLine="567"/>
        <w:jc w:val="both"/>
      </w:pPr>
    </w:p>
    <w:p w:rsidR="007F78C5" w:rsidRPr="007F78C5" w:rsidRDefault="005447F8" w:rsidP="007F78C5">
      <w:pPr>
        <w:pStyle w:val="a3"/>
        <w:spacing w:before="0" w:beforeAutospacing="0" w:after="0" w:line="228" w:lineRule="auto"/>
        <w:jc w:val="center"/>
      </w:pPr>
      <w:r>
        <w:t xml:space="preserve">Раздел </w:t>
      </w:r>
      <w:r>
        <w:rPr>
          <w:lang w:val="en-US"/>
        </w:rPr>
        <w:t>IV</w:t>
      </w:r>
      <w:r>
        <w:t>.</w:t>
      </w:r>
      <w:r w:rsidRPr="005447F8">
        <w:t xml:space="preserve"> </w:t>
      </w:r>
      <w:r w:rsidR="007F78C5" w:rsidRPr="007F78C5">
        <w:t>Обязанности и права наставника</w:t>
      </w:r>
    </w:p>
    <w:p w:rsidR="007F78C5" w:rsidRPr="007F78C5" w:rsidRDefault="005447F8" w:rsidP="007F78C5">
      <w:pPr>
        <w:pStyle w:val="a3"/>
        <w:spacing w:before="0" w:beforeAutospacing="0" w:after="0" w:line="228" w:lineRule="auto"/>
        <w:ind w:firstLine="851"/>
        <w:jc w:val="both"/>
      </w:pPr>
      <w:r>
        <w:t>14</w:t>
      </w:r>
      <w:r w:rsidR="007F78C5" w:rsidRPr="007F78C5">
        <w:t>. Наставник обязан:</w:t>
      </w:r>
    </w:p>
    <w:p w:rsidR="007F78C5" w:rsidRPr="007F78C5" w:rsidRDefault="007F78C5" w:rsidP="007F78C5">
      <w:pPr>
        <w:pStyle w:val="a3"/>
        <w:spacing w:before="0" w:beforeAutospacing="0" w:after="0" w:line="228" w:lineRule="auto"/>
        <w:ind w:firstLine="851"/>
        <w:jc w:val="both"/>
      </w:pPr>
      <w:r w:rsidRPr="007F78C5">
        <w:t>1</w:t>
      </w:r>
      <w:r w:rsidR="005447F8">
        <w:t>)</w:t>
      </w:r>
      <w:r w:rsidRPr="007F78C5">
        <w:t xml:space="preserve"> </w:t>
      </w:r>
      <w:r w:rsidR="005447F8">
        <w:t>з</w:t>
      </w:r>
      <w:r w:rsidRPr="007F78C5">
        <w:t>нать основы законодательства в сфере профилактики безнадзорности и правонарушений несовершеннолетних;</w:t>
      </w:r>
    </w:p>
    <w:p w:rsidR="007F78C5" w:rsidRPr="007F78C5" w:rsidRDefault="007F78C5" w:rsidP="007F78C5">
      <w:pPr>
        <w:pStyle w:val="a3"/>
        <w:spacing w:before="0" w:beforeAutospacing="0" w:after="0" w:line="228" w:lineRule="auto"/>
        <w:ind w:firstLine="851"/>
        <w:jc w:val="both"/>
      </w:pPr>
      <w:r w:rsidRPr="007F78C5">
        <w:t>2</w:t>
      </w:r>
      <w:r w:rsidR="005447F8">
        <w:t>) о</w:t>
      </w:r>
      <w:r w:rsidRPr="007F78C5">
        <w:t>существлять планирование работы с подопечным;</w:t>
      </w:r>
    </w:p>
    <w:p w:rsidR="007F78C5" w:rsidRPr="007F78C5" w:rsidRDefault="007F78C5" w:rsidP="007F78C5">
      <w:pPr>
        <w:pStyle w:val="a3"/>
        <w:spacing w:before="0" w:beforeAutospacing="0" w:after="0" w:line="228" w:lineRule="auto"/>
        <w:ind w:firstLine="851"/>
        <w:jc w:val="both"/>
      </w:pPr>
      <w:r w:rsidRPr="007F78C5">
        <w:t>3</w:t>
      </w:r>
      <w:r w:rsidR="005447F8">
        <w:t>)</w:t>
      </w:r>
      <w:r w:rsidRPr="007F78C5">
        <w:t xml:space="preserve"> </w:t>
      </w:r>
      <w:r w:rsidR="005447F8">
        <w:t>и</w:t>
      </w:r>
      <w:r w:rsidRPr="007F78C5">
        <w:t>зучать личностные качества подопечного, его интересы и увлечения, образ жизни и поведение. Принимать участие в разработке и реализации индивидуальной программы по работе с подопечным;</w:t>
      </w:r>
    </w:p>
    <w:p w:rsidR="007F78C5" w:rsidRPr="007F78C5" w:rsidRDefault="007F78C5" w:rsidP="007F78C5">
      <w:pPr>
        <w:pStyle w:val="a3"/>
        <w:spacing w:before="0" w:beforeAutospacing="0" w:after="0" w:line="228" w:lineRule="auto"/>
        <w:ind w:firstLine="851"/>
        <w:jc w:val="both"/>
      </w:pPr>
      <w:r w:rsidRPr="007F78C5">
        <w:t>4</w:t>
      </w:r>
      <w:r w:rsidR="005447F8">
        <w:t>)</w:t>
      </w:r>
      <w:r w:rsidRPr="007F78C5">
        <w:t xml:space="preserve"> </w:t>
      </w:r>
      <w:r w:rsidR="005447F8">
        <w:t>о</w:t>
      </w:r>
      <w:r w:rsidRPr="007F78C5">
        <w:t>рганизовать психологическую, социальную, педагогическую помощь подопечн</w:t>
      </w:r>
      <w:r w:rsidR="005447F8">
        <w:t>ому</w:t>
      </w:r>
      <w:r w:rsidRPr="007F78C5">
        <w:t xml:space="preserve"> и его семье;</w:t>
      </w:r>
    </w:p>
    <w:p w:rsidR="007F78C5" w:rsidRPr="007F78C5" w:rsidRDefault="007F78C5" w:rsidP="007F78C5">
      <w:pPr>
        <w:pStyle w:val="a3"/>
        <w:spacing w:before="0" w:beforeAutospacing="0" w:after="0" w:line="228" w:lineRule="auto"/>
        <w:ind w:firstLine="851"/>
        <w:jc w:val="both"/>
      </w:pPr>
      <w:r w:rsidRPr="007F78C5">
        <w:t>5</w:t>
      </w:r>
      <w:r w:rsidR="005447F8">
        <w:t>)</w:t>
      </w:r>
      <w:r w:rsidRPr="007F78C5">
        <w:t xml:space="preserve"> </w:t>
      </w:r>
      <w:r w:rsidR="005447F8">
        <w:t>в</w:t>
      </w:r>
      <w:r w:rsidRPr="007F78C5">
        <w:t>ести постоянную профилактическую работу с подопечными несовершеннолетними: посещать по месту учебы, встречаться с учителями-предметниками и классными руководителями, способствовать правильной</w:t>
      </w:r>
      <w:r w:rsidRPr="007F78C5">
        <w:rPr>
          <w:color w:val="464646"/>
        </w:rPr>
        <w:t xml:space="preserve"> </w:t>
      </w:r>
      <w:r w:rsidRPr="007F78C5">
        <w:t>организации свободного времени и досуга подопечного, развивать его интерес к культурным и духовным ценностям, привлекать к занятиям спортом, поддерживать постоянную связь с семьей подопечного;</w:t>
      </w:r>
    </w:p>
    <w:p w:rsidR="007F78C5" w:rsidRPr="007F78C5" w:rsidRDefault="007F78C5" w:rsidP="007F78C5">
      <w:pPr>
        <w:pStyle w:val="a3"/>
        <w:spacing w:before="0" w:beforeAutospacing="0" w:after="0" w:line="228" w:lineRule="auto"/>
        <w:ind w:firstLine="851"/>
        <w:jc w:val="both"/>
      </w:pPr>
      <w:r w:rsidRPr="007F78C5">
        <w:lastRenderedPageBreak/>
        <w:t>6</w:t>
      </w:r>
      <w:r w:rsidR="005447F8">
        <w:t>)</w:t>
      </w:r>
      <w:r w:rsidRPr="007F78C5">
        <w:t xml:space="preserve"> </w:t>
      </w:r>
      <w:r w:rsidR="005447F8">
        <w:t>в</w:t>
      </w:r>
      <w:r w:rsidRPr="007F78C5">
        <w:t>оздействовать на подопечного личным примером, убеждением, разъяснением, дружеским советом, обращая главное внимание на развитие положительных качеств личности подшефного, его творческие способности, содействовать в трудоустройстве, продолжении учебы.</w:t>
      </w:r>
    </w:p>
    <w:p w:rsidR="007F78C5" w:rsidRPr="007F78C5" w:rsidRDefault="005447F8" w:rsidP="007F78C5">
      <w:pPr>
        <w:pStyle w:val="a3"/>
        <w:spacing w:before="0" w:beforeAutospacing="0" w:after="0" w:line="228" w:lineRule="auto"/>
        <w:ind w:firstLine="851"/>
        <w:jc w:val="both"/>
      </w:pPr>
      <w:r>
        <w:t>15</w:t>
      </w:r>
      <w:r w:rsidR="007F78C5" w:rsidRPr="007F78C5">
        <w:t>. Наставник имеет право:</w:t>
      </w:r>
    </w:p>
    <w:p w:rsidR="007F78C5" w:rsidRPr="007F78C5" w:rsidRDefault="007F78C5" w:rsidP="007F78C5">
      <w:pPr>
        <w:pStyle w:val="a3"/>
        <w:spacing w:before="0" w:beforeAutospacing="0" w:after="0" w:line="228" w:lineRule="auto"/>
        <w:ind w:firstLine="851"/>
        <w:jc w:val="both"/>
      </w:pPr>
      <w:r w:rsidRPr="007F78C5">
        <w:t>1</w:t>
      </w:r>
      <w:r w:rsidR="005447F8">
        <w:t>)</w:t>
      </w:r>
      <w:r w:rsidRPr="007F78C5">
        <w:t xml:space="preserve"> </w:t>
      </w:r>
      <w:r w:rsidR="005447F8">
        <w:t>з</w:t>
      </w:r>
      <w:r w:rsidRPr="007F78C5">
        <w:t>накомиться в установленном порядке с материалами личного дела, иными документами, характеризующими подопечного;</w:t>
      </w:r>
    </w:p>
    <w:p w:rsidR="007F78C5" w:rsidRPr="007F78C5" w:rsidRDefault="007F78C5" w:rsidP="007F78C5">
      <w:pPr>
        <w:pStyle w:val="a3"/>
        <w:spacing w:before="0" w:beforeAutospacing="0" w:after="0" w:line="228" w:lineRule="auto"/>
        <w:ind w:firstLine="851"/>
        <w:jc w:val="both"/>
      </w:pPr>
      <w:r w:rsidRPr="007F78C5">
        <w:t>2</w:t>
      </w:r>
      <w:r w:rsidR="005447F8">
        <w:t>)</w:t>
      </w:r>
      <w:r w:rsidRPr="007F78C5">
        <w:t xml:space="preserve"> </w:t>
      </w:r>
      <w:r w:rsidR="005447F8">
        <w:t>п</w:t>
      </w:r>
      <w:r w:rsidRPr="007F78C5">
        <w:t>осещать подопечного по месту жительства для ознакомления с социально-бытовыми условиями его проживания;</w:t>
      </w:r>
    </w:p>
    <w:p w:rsidR="007F78C5" w:rsidRPr="007F78C5" w:rsidRDefault="007F78C5" w:rsidP="005447F8">
      <w:pPr>
        <w:pStyle w:val="a3"/>
        <w:spacing w:before="0" w:beforeAutospacing="0" w:after="0" w:line="228" w:lineRule="auto"/>
        <w:ind w:firstLine="851"/>
        <w:jc w:val="both"/>
      </w:pPr>
      <w:r w:rsidRPr="007F78C5">
        <w:t>3</w:t>
      </w:r>
      <w:r w:rsidR="005447F8">
        <w:t>)</w:t>
      </w:r>
      <w:r w:rsidRPr="007F78C5">
        <w:t xml:space="preserve"> </w:t>
      </w:r>
      <w:r w:rsidR="005447F8">
        <w:t>у</w:t>
      </w:r>
      <w:r w:rsidRPr="007F78C5">
        <w:t>частвовать в профилактической работе с родителями, в целях</w:t>
      </w:r>
      <w:r w:rsidR="005447F8">
        <w:t xml:space="preserve"> </w:t>
      </w:r>
      <w:r w:rsidRPr="007F78C5">
        <w:t>обеспечения безопасности ребёнка, профилактики алкоголизма и других зависимостей родителей, насилия над ребёнком;</w:t>
      </w:r>
    </w:p>
    <w:p w:rsidR="007F78C5" w:rsidRPr="007F78C5" w:rsidRDefault="007F78C5" w:rsidP="007F78C5">
      <w:pPr>
        <w:pStyle w:val="a3"/>
        <w:spacing w:before="0" w:beforeAutospacing="0" w:after="0" w:line="228" w:lineRule="auto"/>
        <w:ind w:firstLine="851"/>
        <w:jc w:val="both"/>
      </w:pPr>
      <w:r w:rsidRPr="007F78C5">
        <w:t>4</w:t>
      </w:r>
      <w:r w:rsidR="005447F8">
        <w:t>)</w:t>
      </w:r>
      <w:r w:rsidRPr="007F78C5">
        <w:t xml:space="preserve"> </w:t>
      </w:r>
      <w:r w:rsidR="005447F8">
        <w:t>п</w:t>
      </w:r>
      <w:r w:rsidRPr="007F78C5">
        <w:t>рисутствовать на заседаниях КДНиЗП при рассмотрении дела в отношении несовершеннолетнего и его семьи;</w:t>
      </w:r>
    </w:p>
    <w:p w:rsidR="007F78C5" w:rsidRPr="007F78C5" w:rsidRDefault="007F78C5" w:rsidP="007F78C5">
      <w:pPr>
        <w:pStyle w:val="a3"/>
        <w:spacing w:before="0" w:beforeAutospacing="0" w:after="0" w:line="228" w:lineRule="auto"/>
        <w:ind w:firstLine="851"/>
        <w:jc w:val="both"/>
      </w:pPr>
      <w:r w:rsidRPr="007F78C5">
        <w:t>5</w:t>
      </w:r>
      <w:r w:rsidR="005447F8">
        <w:t>)</w:t>
      </w:r>
      <w:r w:rsidRPr="007F78C5">
        <w:t xml:space="preserve"> </w:t>
      </w:r>
      <w:r w:rsidR="005447F8">
        <w:t>х</w:t>
      </w:r>
      <w:r w:rsidRPr="007F78C5">
        <w:t>одатайствовать перед КДНиЗП, о досрочном снятии с учета, в связи с исправлением или о принятии мер воспитательного воздействия в отношении несовершеннолетнего и его семьи.</w:t>
      </w:r>
    </w:p>
    <w:p w:rsidR="007F78C5" w:rsidRDefault="007F78C5" w:rsidP="007F78C5">
      <w:pPr>
        <w:pStyle w:val="a3"/>
        <w:spacing w:before="0" w:beforeAutospacing="0" w:after="0" w:line="228" w:lineRule="auto"/>
        <w:ind w:left="1083"/>
        <w:jc w:val="center"/>
      </w:pPr>
    </w:p>
    <w:p w:rsidR="007F78C5" w:rsidRPr="007F78C5" w:rsidRDefault="005447F8" w:rsidP="007F78C5">
      <w:pPr>
        <w:pStyle w:val="a3"/>
        <w:spacing w:before="0" w:beforeAutospacing="0" w:after="0" w:line="228" w:lineRule="auto"/>
        <w:ind w:left="1083"/>
        <w:jc w:val="center"/>
      </w:pPr>
      <w:r>
        <w:t xml:space="preserve">Раздел </w:t>
      </w:r>
      <w:r>
        <w:rPr>
          <w:lang w:val="en-US"/>
        </w:rPr>
        <w:t>V</w:t>
      </w:r>
      <w:r>
        <w:t xml:space="preserve">. </w:t>
      </w:r>
      <w:r w:rsidR="007F78C5" w:rsidRPr="007F78C5">
        <w:t>Порядок установления и отмены наставничества</w:t>
      </w:r>
    </w:p>
    <w:p w:rsidR="007F78C5" w:rsidRPr="007F78C5" w:rsidRDefault="005D16B4" w:rsidP="005D16B4">
      <w:pPr>
        <w:pStyle w:val="a3"/>
        <w:spacing w:before="0" w:beforeAutospacing="0" w:after="0" w:line="228" w:lineRule="auto"/>
        <w:ind w:firstLine="708"/>
        <w:jc w:val="both"/>
      </w:pPr>
      <w:r>
        <w:t>16</w:t>
      </w:r>
      <w:r w:rsidR="007F78C5" w:rsidRPr="007F78C5">
        <w:t>.</w:t>
      </w:r>
      <w:r>
        <w:t xml:space="preserve"> </w:t>
      </w:r>
      <w:r w:rsidR="007F78C5" w:rsidRPr="007F78C5">
        <w:t>Наставник назначается:</w:t>
      </w:r>
    </w:p>
    <w:p w:rsidR="007F78C5" w:rsidRPr="007F78C5" w:rsidRDefault="005D16B4" w:rsidP="007F78C5">
      <w:pPr>
        <w:pStyle w:val="a3"/>
        <w:spacing w:before="0" w:beforeAutospacing="0" w:after="0" w:line="228" w:lineRule="auto"/>
        <w:ind w:firstLine="708"/>
        <w:jc w:val="both"/>
      </w:pPr>
      <w:r>
        <w:t>1) и</w:t>
      </w:r>
      <w:r w:rsidR="007F78C5" w:rsidRPr="007F78C5">
        <w:t>з числа педагогов учебного заведения, где обучается несовершеннолетний;</w:t>
      </w:r>
    </w:p>
    <w:p w:rsidR="007F78C5" w:rsidRPr="007F78C5" w:rsidRDefault="007F78C5" w:rsidP="007F78C5">
      <w:pPr>
        <w:pStyle w:val="a3"/>
        <w:spacing w:before="0" w:beforeAutospacing="0" w:after="0" w:line="228" w:lineRule="auto"/>
        <w:ind w:firstLine="708"/>
        <w:jc w:val="both"/>
      </w:pPr>
      <w:r w:rsidRPr="007F78C5">
        <w:t>2</w:t>
      </w:r>
      <w:r w:rsidR="005D16B4">
        <w:t>)</w:t>
      </w:r>
      <w:r w:rsidRPr="007F78C5">
        <w:t xml:space="preserve"> </w:t>
      </w:r>
      <w:r w:rsidR="005D16B4">
        <w:t>и</w:t>
      </w:r>
      <w:r w:rsidRPr="007F78C5">
        <w:t>з числа членов КДНиЗП;</w:t>
      </w:r>
    </w:p>
    <w:p w:rsidR="007F78C5" w:rsidRPr="007F78C5" w:rsidRDefault="007F78C5" w:rsidP="007F78C5">
      <w:pPr>
        <w:pStyle w:val="a3"/>
        <w:spacing w:before="0" w:beforeAutospacing="0" w:after="0" w:line="228" w:lineRule="auto"/>
        <w:ind w:firstLine="708"/>
        <w:jc w:val="both"/>
      </w:pPr>
      <w:r w:rsidRPr="007F78C5">
        <w:t>3</w:t>
      </w:r>
      <w:r w:rsidR="005D16B4">
        <w:t>)</w:t>
      </w:r>
      <w:r w:rsidRPr="007F78C5">
        <w:t xml:space="preserve"> </w:t>
      </w:r>
      <w:r w:rsidR="005D16B4">
        <w:t>и</w:t>
      </w:r>
      <w:r w:rsidRPr="007F78C5">
        <w:t>з числа граждан, проживающих на территории Притобольного района;</w:t>
      </w:r>
    </w:p>
    <w:p w:rsidR="007F78C5" w:rsidRPr="007F78C5" w:rsidRDefault="005D16B4" w:rsidP="005D16B4">
      <w:pPr>
        <w:pStyle w:val="a3"/>
        <w:spacing w:before="0" w:beforeAutospacing="0" w:after="0" w:line="228" w:lineRule="auto"/>
        <w:ind w:firstLine="708"/>
        <w:jc w:val="both"/>
      </w:pPr>
      <w:r>
        <w:t>17</w:t>
      </w:r>
      <w:r w:rsidR="007F78C5" w:rsidRPr="007F78C5">
        <w:t>.Учёт лиц, желающих выполнять обязанности наставников несовершеннолетних, осуществляется КДНиЗП Администрации Притобольного района;</w:t>
      </w:r>
    </w:p>
    <w:p w:rsidR="007F78C5" w:rsidRPr="007F78C5" w:rsidRDefault="005D16B4" w:rsidP="005D16B4">
      <w:pPr>
        <w:pStyle w:val="a3"/>
        <w:spacing w:before="0" w:beforeAutospacing="0" w:after="0" w:line="228" w:lineRule="auto"/>
        <w:ind w:firstLine="708"/>
        <w:jc w:val="both"/>
      </w:pPr>
      <w:r>
        <w:t>18</w:t>
      </w:r>
      <w:r w:rsidR="007F78C5" w:rsidRPr="007F78C5">
        <w:t>. Гражданин, желающий выполнять обязанности наставника, подаёт в КДНиЗП по месту жительства:</w:t>
      </w:r>
    </w:p>
    <w:p w:rsidR="007F78C5" w:rsidRPr="007F78C5" w:rsidRDefault="007F78C5" w:rsidP="007F78C5">
      <w:pPr>
        <w:pStyle w:val="a3"/>
        <w:spacing w:before="0" w:beforeAutospacing="0" w:after="0" w:line="228" w:lineRule="auto"/>
        <w:ind w:firstLine="851"/>
        <w:jc w:val="both"/>
      </w:pPr>
      <w:r w:rsidRPr="007F78C5">
        <w:t>1</w:t>
      </w:r>
      <w:r w:rsidR="005D16B4">
        <w:t>)</w:t>
      </w:r>
      <w:r w:rsidRPr="007F78C5">
        <w:t xml:space="preserve"> </w:t>
      </w:r>
      <w:r w:rsidR="005D16B4">
        <w:t>п</w:t>
      </w:r>
      <w:r w:rsidRPr="007F78C5">
        <w:t>исьменное заявление на имя председателя КДНиЗП с просьбой (согласием) о назначении его наставником конкретного несовершеннолетнего или кого-либо из несовершеннолетних, находящихся в социально опасном положении;</w:t>
      </w:r>
    </w:p>
    <w:p w:rsidR="007F78C5" w:rsidRPr="007F78C5" w:rsidRDefault="007F78C5" w:rsidP="007F78C5">
      <w:pPr>
        <w:pStyle w:val="a3"/>
        <w:spacing w:before="0" w:beforeAutospacing="0" w:after="0" w:line="228" w:lineRule="auto"/>
        <w:ind w:firstLine="851"/>
        <w:jc w:val="both"/>
      </w:pPr>
      <w:r w:rsidRPr="007F78C5">
        <w:t>2</w:t>
      </w:r>
      <w:r w:rsidR="005D16B4">
        <w:t>)</w:t>
      </w:r>
      <w:r w:rsidRPr="007F78C5">
        <w:t xml:space="preserve"> </w:t>
      </w:r>
      <w:r w:rsidR="005D16B4">
        <w:t>а</w:t>
      </w:r>
      <w:r w:rsidRPr="007F78C5">
        <w:t>нкету по установленной форме,</w:t>
      </w:r>
      <w:r>
        <w:t xml:space="preserve"> </w:t>
      </w:r>
      <w:r w:rsidRPr="007F78C5">
        <w:t>предусмотренной Приложением №</w:t>
      </w:r>
      <w:r w:rsidR="00B901F2">
        <w:t xml:space="preserve"> </w:t>
      </w:r>
      <w:r w:rsidRPr="007F78C5">
        <w:t>1 к настоящему Положению.</w:t>
      </w:r>
    </w:p>
    <w:p w:rsidR="007F78C5" w:rsidRPr="007F78C5" w:rsidRDefault="005D16B4" w:rsidP="007F78C5">
      <w:pPr>
        <w:pStyle w:val="a3"/>
        <w:spacing w:before="0" w:beforeAutospacing="0" w:after="0" w:line="228" w:lineRule="auto"/>
        <w:ind w:firstLine="851"/>
        <w:jc w:val="both"/>
      </w:pPr>
      <w:r>
        <w:t>19</w:t>
      </w:r>
      <w:r w:rsidR="007F78C5" w:rsidRPr="007F78C5">
        <w:t xml:space="preserve">. КДНиЗП имеет право запросить информацию о моральных, деловых и иных личных качествах кандидата с места его работы (учебы), а также данные, подтверждающие соответствие кандидата требованиям, указанным в пункте </w:t>
      </w:r>
      <w:r w:rsidR="00A62DC6">
        <w:t>10.</w:t>
      </w:r>
      <w:r w:rsidR="007F78C5" w:rsidRPr="007F78C5">
        <w:t xml:space="preserve"> настоящего Положения, в органах внутренних дел, опеки и попечительства, здравоохранения, иных органах и учреждениях.</w:t>
      </w:r>
    </w:p>
    <w:p w:rsidR="007F78C5" w:rsidRPr="007F78C5" w:rsidRDefault="00A62DC6" w:rsidP="007F78C5">
      <w:pPr>
        <w:pStyle w:val="a3"/>
        <w:spacing w:before="0" w:beforeAutospacing="0" w:after="0" w:line="228" w:lineRule="auto"/>
        <w:ind w:firstLine="851"/>
        <w:jc w:val="both"/>
      </w:pPr>
      <w:r>
        <w:t>20</w:t>
      </w:r>
      <w:r w:rsidR="007F78C5" w:rsidRPr="007F78C5">
        <w:t>. Заявление кандидата в наставники рассматривается КДНиЗП в течение 1 месяца.</w:t>
      </w:r>
    </w:p>
    <w:p w:rsidR="007F78C5" w:rsidRPr="007F78C5" w:rsidRDefault="00A62DC6" w:rsidP="007F78C5">
      <w:pPr>
        <w:pStyle w:val="a3"/>
        <w:spacing w:before="0" w:beforeAutospacing="0" w:after="0" w:line="228" w:lineRule="auto"/>
        <w:ind w:firstLine="851"/>
        <w:jc w:val="both"/>
      </w:pPr>
      <w:r>
        <w:t>21</w:t>
      </w:r>
      <w:r w:rsidR="007F78C5" w:rsidRPr="007F78C5">
        <w:t xml:space="preserve">. Решение о назначении наставника принимается КДНиЗП путем голосования, с учётом персональных личностных, возрастных и иных особенностей кандидата в наставники, а также персональных личностных, возрастных и иных особенностей несовершеннолетнего. </w:t>
      </w:r>
    </w:p>
    <w:p w:rsidR="007F78C5" w:rsidRPr="007F78C5" w:rsidRDefault="00A62DC6" w:rsidP="007F78C5">
      <w:pPr>
        <w:pStyle w:val="a3"/>
        <w:spacing w:before="0" w:beforeAutospacing="0" w:after="0" w:line="228" w:lineRule="auto"/>
        <w:ind w:firstLine="851"/>
        <w:jc w:val="both"/>
      </w:pPr>
      <w:r>
        <w:t>22</w:t>
      </w:r>
      <w:r w:rsidR="007F78C5" w:rsidRPr="007F78C5">
        <w:t>. Решение о назначении наставника должно быть принято с согласия родителя (законного представителя) и с учётом мнения несовершеннолетнего.</w:t>
      </w:r>
    </w:p>
    <w:p w:rsidR="007F78C5" w:rsidRPr="007F78C5" w:rsidRDefault="00A62DC6" w:rsidP="007F78C5">
      <w:pPr>
        <w:pStyle w:val="a3"/>
        <w:spacing w:before="0" w:beforeAutospacing="0" w:after="0" w:line="228" w:lineRule="auto"/>
        <w:ind w:firstLine="851"/>
        <w:jc w:val="both"/>
      </w:pPr>
      <w:r>
        <w:t>23</w:t>
      </w:r>
      <w:r w:rsidR="007F78C5" w:rsidRPr="007F78C5">
        <w:t>. Персональный наставник закрепляется за несовершеннолетним решением КДНиЗП, в форме постановления.</w:t>
      </w:r>
    </w:p>
    <w:p w:rsidR="007F78C5" w:rsidRPr="007F78C5" w:rsidRDefault="00A62DC6" w:rsidP="007F78C5">
      <w:pPr>
        <w:pStyle w:val="a3"/>
        <w:spacing w:before="0" w:beforeAutospacing="0" w:after="0" w:line="228" w:lineRule="auto"/>
        <w:ind w:firstLine="851"/>
        <w:jc w:val="both"/>
      </w:pPr>
      <w:r>
        <w:t>24</w:t>
      </w:r>
      <w:r w:rsidR="007F78C5" w:rsidRPr="007F78C5">
        <w:t>. После принятия решения (постановления) КДНиЗП принимает следующие меры:</w:t>
      </w:r>
    </w:p>
    <w:p w:rsidR="007F78C5" w:rsidRPr="007F78C5" w:rsidRDefault="007F78C5" w:rsidP="007F78C5">
      <w:pPr>
        <w:pStyle w:val="a3"/>
        <w:spacing w:before="0" w:beforeAutospacing="0" w:after="0" w:line="228" w:lineRule="auto"/>
        <w:ind w:firstLine="851"/>
        <w:jc w:val="both"/>
      </w:pPr>
      <w:r w:rsidRPr="007F78C5">
        <w:t>1</w:t>
      </w:r>
      <w:r w:rsidR="00A62DC6">
        <w:t>) в</w:t>
      </w:r>
      <w:r w:rsidRPr="007F78C5">
        <w:t>ыдаёт гражданину, назначенному наставником, копию решения (постановления) КДНиЗП, памятку с правами и обязанностями наставника, информацию о подопечном несовершеннолетнем (ФИО несовершеннолетнего и его родителей (законных представителей), адрес проживания и места обучения (работы), контактные телефоны);</w:t>
      </w:r>
    </w:p>
    <w:p w:rsidR="007F78C5" w:rsidRPr="007F78C5" w:rsidRDefault="007F78C5" w:rsidP="007F78C5">
      <w:pPr>
        <w:pStyle w:val="a3"/>
        <w:spacing w:before="0" w:beforeAutospacing="0" w:after="0" w:line="228" w:lineRule="auto"/>
        <w:ind w:firstLine="851"/>
        <w:jc w:val="both"/>
      </w:pPr>
      <w:r w:rsidRPr="007F78C5">
        <w:t>2</w:t>
      </w:r>
      <w:r w:rsidR="00A62DC6">
        <w:t>)</w:t>
      </w:r>
      <w:r w:rsidR="001F7B53">
        <w:t xml:space="preserve"> с</w:t>
      </w:r>
      <w:r w:rsidRPr="007F78C5">
        <w:t>ообщает несовершеннолетнему и его родителям (законным представителям) о принятом решении и доводит до их сведения информацию о назначенном наставнике (ФИО гражданина, место основной работы, контактные телефоны); иные данные о наставнике (с согласия гражданина);</w:t>
      </w:r>
    </w:p>
    <w:p w:rsidR="007F78C5" w:rsidRPr="007F78C5" w:rsidRDefault="007F78C5" w:rsidP="007F78C5">
      <w:pPr>
        <w:pStyle w:val="a3"/>
        <w:spacing w:before="0" w:beforeAutospacing="0" w:after="0" w:line="228" w:lineRule="auto"/>
        <w:ind w:firstLine="851"/>
        <w:jc w:val="both"/>
      </w:pPr>
      <w:r w:rsidRPr="007F78C5">
        <w:t>3</w:t>
      </w:r>
      <w:r w:rsidR="001F7B53">
        <w:t>) с</w:t>
      </w:r>
      <w:r w:rsidRPr="007F78C5">
        <w:t xml:space="preserve">овместно с наставником формирует, обсуждает, а затем утверждает план его индивидуальной профилактической работы с несовершеннолетним; </w:t>
      </w:r>
    </w:p>
    <w:p w:rsidR="007F78C5" w:rsidRPr="007F78C5" w:rsidRDefault="007F78C5" w:rsidP="007F78C5">
      <w:pPr>
        <w:pStyle w:val="a3"/>
        <w:spacing w:before="0" w:beforeAutospacing="0" w:after="0" w:line="228" w:lineRule="auto"/>
        <w:ind w:firstLine="851"/>
        <w:jc w:val="both"/>
      </w:pPr>
      <w:r w:rsidRPr="007F78C5">
        <w:lastRenderedPageBreak/>
        <w:t>4</w:t>
      </w:r>
      <w:r w:rsidR="001F7B53">
        <w:t>)</w:t>
      </w:r>
      <w:r w:rsidRPr="007F78C5">
        <w:t xml:space="preserve"> </w:t>
      </w:r>
      <w:r w:rsidR="001F7B53">
        <w:t>с</w:t>
      </w:r>
      <w:r w:rsidRPr="007F78C5">
        <w:t xml:space="preserve">ообщает о назначении персонального наставника несовершеннолетнего в органы и учреждения системы профилактики безнадзорности и правонарушений несовершеннолетних, ходатайствует об оказании гражданину необходимой помощи и содействия по вопросам воспитания </w:t>
      </w:r>
      <w:r w:rsidR="001F7B53">
        <w:t>подопечного несовершеннолетнего.</w:t>
      </w:r>
      <w:r w:rsidRPr="007F78C5">
        <w:t xml:space="preserve"> </w:t>
      </w:r>
    </w:p>
    <w:p w:rsidR="007F78C5" w:rsidRPr="007F78C5" w:rsidRDefault="001F7B53" w:rsidP="007F78C5">
      <w:pPr>
        <w:pStyle w:val="a3"/>
        <w:spacing w:before="0" w:beforeAutospacing="0" w:after="0" w:line="228" w:lineRule="auto"/>
        <w:ind w:firstLine="851"/>
        <w:jc w:val="both"/>
      </w:pPr>
      <w:r>
        <w:t>25</w:t>
      </w:r>
      <w:r w:rsidR="007F78C5" w:rsidRPr="007F78C5">
        <w:t xml:space="preserve">. За одним несовершеннолетним могут быть </w:t>
      </w:r>
      <w:proofErr w:type="gramStart"/>
      <w:r w:rsidR="007F78C5" w:rsidRPr="007F78C5">
        <w:t>закреплены</w:t>
      </w:r>
      <w:proofErr w:type="gramEnd"/>
      <w:r w:rsidR="007F78C5" w:rsidRPr="007F78C5">
        <w:t>, как правило, не более двух наставников.</w:t>
      </w:r>
    </w:p>
    <w:p w:rsidR="007F78C5" w:rsidRPr="007F78C5" w:rsidRDefault="001F7B53" w:rsidP="007F78C5">
      <w:pPr>
        <w:pStyle w:val="a3"/>
        <w:spacing w:before="0" w:beforeAutospacing="0" w:after="0" w:line="228" w:lineRule="auto"/>
        <w:ind w:firstLine="851"/>
        <w:jc w:val="both"/>
      </w:pPr>
      <w:r>
        <w:t>26</w:t>
      </w:r>
      <w:r w:rsidR="007F78C5" w:rsidRPr="007F78C5">
        <w:t xml:space="preserve">. При закреплении наставника за несовершеннолетним </w:t>
      </w:r>
      <w:r w:rsidR="00B901F2">
        <w:t xml:space="preserve">его </w:t>
      </w:r>
      <w:r w:rsidR="007F78C5" w:rsidRPr="007F78C5">
        <w:t>родители (законные представители) не освобождаются от обязанностей по воспитанию несовершеннолетнего и от ответственности за его поведение.</w:t>
      </w:r>
    </w:p>
    <w:p w:rsidR="007F78C5" w:rsidRPr="007F78C5" w:rsidRDefault="001F7B53" w:rsidP="007F78C5">
      <w:pPr>
        <w:pStyle w:val="a3"/>
        <w:spacing w:before="0" w:beforeAutospacing="0" w:after="0" w:line="228" w:lineRule="auto"/>
        <w:ind w:firstLine="851"/>
        <w:jc w:val="both"/>
      </w:pPr>
      <w:r>
        <w:t>27</w:t>
      </w:r>
      <w:r w:rsidR="007F78C5" w:rsidRPr="007F78C5">
        <w:t>. Гражданин прекращает свою наставническую деятельность в следующих случаях:</w:t>
      </w:r>
    </w:p>
    <w:p w:rsidR="007F78C5" w:rsidRPr="007F78C5" w:rsidRDefault="001F7B53" w:rsidP="007F78C5">
      <w:pPr>
        <w:pStyle w:val="a3"/>
        <w:spacing w:before="0" w:beforeAutospacing="0" w:after="0" w:line="228" w:lineRule="auto"/>
        <w:ind w:firstLine="851"/>
        <w:jc w:val="both"/>
      </w:pPr>
      <w:r>
        <w:t>1</w:t>
      </w:r>
      <w:r w:rsidR="007F78C5" w:rsidRPr="007F78C5">
        <w:t>) выполнение плана индивидуальной профилактической работы с несовершеннолетним, позволившее достичь положительного воспитательного воздействия;</w:t>
      </w:r>
    </w:p>
    <w:p w:rsidR="007F78C5" w:rsidRPr="007F78C5" w:rsidRDefault="001F7B53" w:rsidP="007F78C5">
      <w:pPr>
        <w:pStyle w:val="a3"/>
        <w:spacing w:before="0" w:beforeAutospacing="0" w:after="0" w:line="228" w:lineRule="auto"/>
        <w:ind w:firstLine="851"/>
        <w:jc w:val="both"/>
      </w:pPr>
      <w:r>
        <w:t>2</w:t>
      </w:r>
      <w:r w:rsidR="007F78C5" w:rsidRPr="007F78C5">
        <w:t>) отстранение гражданина от дальнейшей наставнической деятельности по инициативе КДНиЗП;</w:t>
      </w:r>
    </w:p>
    <w:p w:rsidR="007F78C5" w:rsidRPr="007F78C5" w:rsidRDefault="001F7B53" w:rsidP="007F78C5">
      <w:pPr>
        <w:pStyle w:val="a3"/>
        <w:spacing w:before="0" w:beforeAutospacing="0" w:after="0" w:line="228" w:lineRule="auto"/>
        <w:ind w:firstLine="851"/>
        <w:jc w:val="both"/>
      </w:pPr>
      <w:r>
        <w:t>3</w:t>
      </w:r>
      <w:r w:rsidR="007F78C5" w:rsidRPr="007F78C5">
        <w:t>) наличие письменного отказа гражданина от дальнейшей наставнической деятельности по собственной инициативе по объективной причине;</w:t>
      </w:r>
    </w:p>
    <w:p w:rsidR="007F78C5" w:rsidRPr="007F78C5" w:rsidRDefault="001F7B53" w:rsidP="007F78C5">
      <w:pPr>
        <w:pStyle w:val="a3"/>
        <w:spacing w:before="0" w:beforeAutospacing="0" w:after="0" w:line="228" w:lineRule="auto"/>
        <w:ind w:firstLine="851"/>
        <w:jc w:val="both"/>
      </w:pPr>
      <w:r>
        <w:t>4</w:t>
      </w:r>
      <w:r w:rsidR="007F78C5" w:rsidRPr="007F78C5">
        <w:t>) достижение несовершеннолетним возраста 18 лет;</w:t>
      </w:r>
    </w:p>
    <w:p w:rsidR="007F78C5" w:rsidRPr="007F78C5" w:rsidRDefault="001F7B53" w:rsidP="007F78C5">
      <w:pPr>
        <w:pStyle w:val="a3"/>
        <w:spacing w:before="0" w:beforeAutospacing="0" w:after="0" w:line="228" w:lineRule="auto"/>
        <w:ind w:firstLine="851"/>
        <w:jc w:val="both"/>
      </w:pPr>
      <w:r>
        <w:t>5</w:t>
      </w:r>
      <w:r w:rsidR="007F78C5" w:rsidRPr="007F78C5">
        <w:t>) изменение места жительства несовершеннолетнего (пер</w:t>
      </w:r>
      <w:r w:rsidR="00CA49B8">
        <w:t>ее</w:t>
      </w:r>
      <w:proofErr w:type="gramStart"/>
      <w:r w:rsidR="00CA49B8">
        <w:t>зд в др</w:t>
      </w:r>
      <w:proofErr w:type="gramEnd"/>
      <w:r w:rsidR="00CA49B8">
        <w:t>угой населенный пункт).</w:t>
      </w:r>
    </w:p>
    <w:p w:rsidR="007F78C5" w:rsidRPr="007F78C5" w:rsidRDefault="00CA49B8" w:rsidP="007F78C5">
      <w:pPr>
        <w:pStyle w:val="a3"/>
        <w:spacing w:before="0" w:beforeAutospacing="0" w:after="0" w:line="228" w:lineRule="auto"/>
        <w:ind w:firstLine="851"/>
        <w:jc w:val="both"/>
      </w:pPr>
      <w:r>
        <w:t>28</w:t>
      </w:r>
      <w:r w:rsidR="007F78C5" w:rsidRPr="007F78C5">
        <w:t>. Отстранение гражданина от дальнейшей наставнической деятельности производится в случае поступления от органов и учреждений системы профилактики безнадзорности и правонарушений несовершеннолетних, родителей (законных представителей) несовершеннолетнего, других граждан и организаций сведений о неисполнении или ненадлежащем исполнении наставником своих обязанностей.</w:t>
      </w:r>
    </w:p>
    <w:p w:rsidR="007F78C5" w:rsidRPr="007F78C5" w:rsidRDefault="00CA49B8" w:rsidP="007F78C5">
      <w:pPr>
        <w:pStyle w:val="a3"/>
        <w:spacing w:before="0" w:beforeAutospacing="0" w:after="0" w:line="228" w:lineRule="auto"/>
        <w:ind w:firstLine="851"/>
        <w:jc w:val="both"/>
      </w:pPr>
      <w:r>
        <w:t>29</w:t>
      </w:r>
      <w:r w:rsidR="007F78C5" w:rsidRPr="007F78C5">
        <w:t xml:space="preserve">. Сведения о неисполнении или ненадлежащем исполнении наставником своих обязанностей предварительно изучаются </w:t>
      </w:r>
      <w:r>
        <w:t>в</w:t>
      </w:r>
      <w:r w:rsidR="007F78C5" w:rsidRPr="007F78C5">
        <w:t xml:space="preserve"> КДНиЗП на предмет объективности и достоверности, затем рассматриваются на заседании комиссии для принятия соответствующего решения. </w:t>
      </w:r>
    </w:p>
    <w:p w:rsidR="007F78C5" w:rsidRPr="007F78C5" w:rsidRDefault="00CA49B8" w:rsidP="007F78C5">
      <w:pPr>
        <w:pStyle w:val="a3"/>
        <w:spacing w:before="0" w:beforeAutospacing="0" w:after="0" w:line="228" w:lineRule="auto"/>
        <w:ind w:firstLine="851"/>
        <w:jc w:val="both"/>
      </w:pPr>
      <w:r>
        <w:t>30</w:t>
      </w:r>
      <w:r w:rsidR="007F78C5" w:rsidRPr="007F78C5">
        <w:t>. Прекращение деятельности наставника оформляется решением (постановлением) КДНиЗП</w:t>
      </w:r>
      <w:r>
        <w:t>.</w:t>
      </w:r>
    </w:p>
    <w:p w:rsidR="007F78C5" w:rsidRPr="007F78C5" w:rsidRDefault="00CA49B8" w:rsidP="00FB08C8">
      <w:pPr>
        <w:pStyle w:val="a3"/>
        <w:spacing w:before="0" w:beforeAutospacing="0" w:after="0" w:line="228" w:lineRule="auto"/>
        <w:ind w:firstLine="709"/>
        <w:jc w:val="both"/>
      </w:pPr>
      <w:r>
        <w:t>31</w:t>
      </w:r>
      <w:r w:rsidR="007F78C5" w:rsidRPr="007F78C5">
        <w:t>. После отстранения гражданина от наставнической деятельности КД</w:t>
      </w:r>
      <w:r w:rsidR="00C33FF3">
        <w:t xml:space="preserve">Н </w:t>
      </w:r>
      <w:r w:rsidR="007F78C5" w:rsidRPr="007F78C5">
        <w:t>и</w:t>
      </w:r>
      <w:r w:rsidR="00C33FF3">
        <w:t xml:space="preserve"> </w:t>
      </w:r>
      <w:r w:rsidR="007F78C5" w:rsidRPr="007F78C5">
        <w:t xml:space="preserve">ЗП вправе принять решение о назначении другого наставника несовершеннолетнего. </w:t>
      </w:r>
    </w:p>
    <w:p w:rsidR="007F78C5" w:rsidRDefault="007F78C5" w:rsidP="007F78C5">
      <w:pPr>
        <w:pStyle w:val="a3"/>
        <w:spacing w:before="0" w:beforeAutospacing="0" w:after="0"/>
        <w:jc w:val="center"/>
      </w:pPr>
    </w:p>
    <w:p w:rsidR="007F78C5" w:rsidRPr="007F78C5" w:rsidRDefault="00FB08C8" w:rsidP="007F78C5">
      <w:pPr>
        <w:pStyle w:val="a3"/>
        <w:spacing w:before="0" w:beforeAutospacing="0" w:after="0"/>
        <w:jc w:val="center"/>
      </w:pPr>
      <w:r>
        <w:t xml:space="preserve">Раздел </w:t>
      </w:r>
      <w:r>
        <w:rPr>
          <w:lang w:val="en-US"/>
        </w:rPr>
        <w:t>VI</w:t>
      </w:r>
      <w:r w:rsidR="007F78C5" w:rsidRPr="007F78C5">
        <w:t>. Требования к гражданам, определяемым в качестве наставников</w:t>
      </w:r>
    </w:p>
    <w:p w:rsidR="007F78C5" w:rsidRPr="00FB08C8" w:rsidRDefault="00FB08C8" w:rsidP="00FB08C8">
      <w:pPr>
        <w:pStyle w:val="a3"/>
        <w:spacing w:before="0" w:beforeAutospacing="0" w:after="0"/>
        <w:ind w:firstLine="851"/>
        <w:jc w:val="both"/>
      </w:pPr>
      <w:r>
        <w:t>32</w:t>
      </w:r>
      <w:r w:rsidR="007F78C5" w:rsidRPr="007F78C5">
        <w:t xml:space="preserve">. Наставником несовершеннолетнего может быть назначено любое лицо старше 18 лет, проживающее на </w:t>
      </w:r>
      <w:r>
        <w:t>территории Притобольного района</w:t>
      </w:r>
      <w:r w:rsidRPr="00FB08C8">
        <w:t xml:space="preserve"> </w:t>
      </w:r>
      <w:r>
        <w:t>по месту жительства подопечного.</w:t>
      </w:r>
    </w:p>
    <w:p w:rsidR="007F78C5" w:rsidRPr="007F78C5" w:rsidRDefault="00FB08C8" w:rsidP="00FB08C8">
      <w:pPr>
        <w:pStyle w:val="a3"/>
        <w:spacing w:before="0" w:beforeAutospacing="0" w:after="0"/>
        <w:ind w:firstLine="851"/>
        <w:jc w:val="both"/>
      </w:pPr>
      <w:r>
        <w:t>33.</w:t>
      </w:r>
      <w:r w:rsidR="007F78C5" w:rsidRPr="007F78C5">
        <w:t xml:space="preserve"> Человек, определяемый в качестве наставника, должен быть авторитетным человеком с положительной репутацией, способным по своим деловым и моральным качествам стать социально положительным примером для несовершеннолетнего.</w:t>
      </w:r>
    </w:p>
    <w:p w:rsidR="007F78C5" w:rsidRPr="007F78C5" w:rsidRDefault="00FB08C8" w:rsidP="00FB08C8">
      <w:pPr>
        <w:pStyle w:val="a3"/>
        <w:spacing w:before="0" w:beforeAutospacing="0" w:after="0"/>
        <w:ind w:firstLine="851"/>
        <w:jc w:val="both"/>
      </w:pPr>
      <w:r>
        <w:t>34</w:t>
      </w:r>
      <w:r w:rsidR="007F78C5" w:rsidRPr="007F78C5">
        <w:t>. Наставниками несовершеннолетних не могут быть граждане:</w:t>
      </w:r>
    </w:p>
    <w:p w:rsidR="007F78C5" w:rsidRPr="007F78C5" w:rsidRDefault="007F78C5" w:rsidP="00FB08C8">
      <w:pPr>
        <w:pStyle w:val="a3"/>
        <w:spacing w:before="0" w:beforeAutospacing="0" w:after="0"/>
        <w:ind w:firstLine="851"/>
        <w:jc w:val="both"/>
      </w:pPr>
      <w:r w:rsidRPr="007F78C5">
        <w:t>1) признанные решением суда недееспособными или ограниченно дееспособными;</w:t>
      </w:r>
    </w:p>
    <w:p w:rsidR="007F78C5" w:rsidRPr="007F78C5" w:rsidRDefault="007F78C5" w:rsidP="00FB08C8">
      <w:pPr>
        <w:pStyle w:val="a3"/>
        <w:spacing w:before="0" w:beforeAutospacing="0" w:after="0"/>
        <w:ind w:firstLine="851"/>
        <w:jc w:val="both"/>
      </w:pPr>
      <w:r w:rsidRPr="007F78C5">
        <w:t>2) лишенные решением суда родительских прав или ограниченные в родительских правах;</w:t>
      </w:r>
    </w:p>
    <w:p w:rsidR="007F78C5" w:rsidRPr="007F78C5" w:rsidRDefault="007F78C5" w:rsidP="00FB08C8">
      <w:pPr>
        <w:pStyle w:val="a3"/>
        <w:spacing w:before="0" w:beforeAutospacing="0" w:after="0"/>
        <w:ind w:firstLine="851"/>
        <w:jc w:val="both"/>
      </w:pPr>
      <w:r w:rsidRPr="007F78C5">
        <w:t>3) отстраненные от выполнения обязанностей усыновителя, опекуна, приемного родителя по причине ненадлежащего исполнения возложенных обязанностей;</w:t>
      </w:r>
    </w:p>
    <w:p w:rsidR="007F78C5" w:rsidRPr="007F78C5" w:rsidRDefault="007F78C5" w:rsidP="00FB08C8">
      <w:pPr>
        <w:pStyle w:val="a3"/>
        <w:spacing w:before="0" w:beforeAutospacing="0" w:after="0"/>
        <w:ind w:firstLine="851"/>
        <w:jc w:val="both"/>
      </w:pPr>
      <w:r w:rsidRPr="007F78C5">
        <w:t>4) имеющие судимость и/или привлекавшиеся к административной ответственности, предусмотренной статьями 5.35, 6.7, 6.8, 6.9, 6.11, 6.12, 6.13, 6.14, 7.27, 19.3, 19.15, 19.18, 19.23, 19.30, 20.1, 20.3, 20.8, 20.10, 20.13, 20.20, 20.21, 20.22, 20.28, 20.29 Кодекса Российской Федерации об административных правонарушениях.</w:t>
      </w:r>
    </w:p>
    <w:p w:rsidR="007F78C5" w:rsidRPr="007F78C5" w:rsidRDefault="00FB08C8" w:rsidP="00FB08C8">
      <w:pPr>
        <w:pStyle w:val="a3"/>
        <w:spacing w:before="0" w:beforeAutospacing="0" w:after="0"/>
        <w:ind w:firstLine="851"/>
        <w:jc w:val="both"/>
      </w:pPr>
      <w:r>
        <w:t>35</w:t>
      </w:r>
      <w:r w:rsidR="007F78C5" w:rsidRPr="007F78C5">
        <w:t>. Наставник, возлагающий на себя обязанности по воспитанию несовершеннолетнего, осуществляет свою деятельность на безвозмездной основе.</w:t>
      </w:r>
    </w:p>
    <w:p w:rsidR="007F78C5" w:rsidRPr="007F78C5" w:rsidRDefault="00FB08C8" w:rsidP="00FB08C8">
      <w:pPr>
        <w:pStyle w:val="a3"/>
        <w:spacing w:before="0" w:beforeAutospacing="0" w:after="0"/>
        <w:ind w:firstLine="851"/>
        <w:jc w:val="both"/>
      </w:pPr>
      <w:r>
        <w:t>36</w:t>
      </w:r>
      <w:r w:rsidR="007F78C5" w:rsidRPr="007F78C5">
        <w:t>. Наставничество над несовершеннолетними является добровольным.</w:t>
      </w:r>
    </w:p>
    <w:p w:rsidR="007F78C5" w:rsidRDefault="007F78C5" w:rsidP="007F78C5">
      <w:pPr>
        <w:pStyle w:val="a3"/>
        <w:spacing w:before="0" w:beforeAutospacing="0" w:after="0" w:line="228" w:lineRule="auto"/>
        <w:ind w:left="1083"/>
        <w:jc w:val="center"/>
      </w:pPr>
    </w:p>
    <w:p w:rsidR="00B901F2" w:rsidRDefault="00B901F2" w:rsidP="007F78C5">
      <w:pPr>
        <w:pStyle w:val="a3"/>
        <w:spacing w:before="0" w:beforeAutospacing="0" w:after="0" w:line="228" w:lineRule="auto"/>
        <w:ind w:left="1083"/>
        <w:jc w:val="center"/>
      </w:pPr>
    </w:p>
    <w:p w:rsidR="007F78C5" w:rsidRPr="007F78C5" w:rsidRDefault="00FB08C8" w:rsidP="007F78C5">
      <w:pPr>
        <w:pStyle w:val="a3"/>
        <w:spacing w:before="0" w:beforeAutospacing="0" w:after="0" w:line="228" w:lineRule="auto"/>
        <w:ind w:left="1083"/>
        <w:jc w:val="center"/>
      </w:pPr>
      <w:r>
        <w:lastRenderedPageBreak/>
        <w:t xml:space="preserve">Раздел </w:t>
      </w:r>
      <w:r>
        <w:rPr>
          <w:lang w:val="en-US"/>
        </w:rPr>
        <w:t>VII</w:t>
      </w:r>
      <w:r w:rsidR="007F78C5" w:rsidRPr="007F78C5">
        <w:t>.</w:t>
      </w:r>
      <w:r w:rsidRPr="00FB08C8">
        <w:t xml:space="preserve"> </w:t>
      </w:r>
      <w:r w:rsidR="007F78C5" w:rsidRPr="007F78C5">
        <w:t>Планирование работы наставника</w:t>
      </w:r>
    </w:p>
    <w:p w:rsidR="007F78C5" w:rsidRPr="007F78C5" w:rsidRDefault="00FB08C8" w:rsidP="00FB08C8">
      <w:pPr>
        <w:pStyle w:val="a3"/>
        <w:spacing w:before="0" w:beforeAutospacing="0" w:after="0" w:line="228" w:lineRule="auto"/>
        <w:ind w:firstLine="851"/>
        <w:jc w:val="both"/>
      </w:pPr>
      <w:r w:rsidRPr="00FB08C8">
        <w:t>37</w:t>
      </w:r>
      <w:r w:rsidR="007F78C5" w:rsidRPr="007F78C5">
        <w:t>. Индивидуальный план профилактики составляется совместно с руководителем образовательного учреждения,</w:t>
      </w:r>
      <w:r w:rsidR="00B901F2">
        <w:t xml:space="preserve"> в котором обучается подопечный.</w:t>
      </w:r>
    </w:p>
    <w:p w:rsidR="007F78C5" w:rsidRPr="007F78C5" w:rsidRDefault="00FB08C8" w:rsidP="00FB08C8">
      <w:pPr>
        <w:pStyle w:val="a3"/>
        <w:spacing w:before="0" w:beforeAutospacing="0" w:after="0" w:line="228" w:lineRule="auto"/>
        <w:ind w:firstLine="851"/>
        <w:jc w:val="both"/>
      </w:pPr>
      <w:r w:rsidRPr="00FB08C8">
        <w:t>38</w:t>
      </w:r>
      <w:r w:rsidR="007F78C5" w:rsidRPr="007F78C5">
        <w:t>. Мероприятия наставничества планируются по разделам с учетом рекомендаций психолога.</w:t>
      </w:r>
    </w:p>
    <w:p w:rsidR="007F78C5" w:rsidRDefault="007F78C5" w:rsidP="00FB08C8">
      <w:pPr>
        <w:pStyle w:val="a3"/>
        <w:spacing w:before="0" w:beforeAutospacing="0" w:after="0" w:line="228" w:lineRule="auto"/>
        <w:ind w:firstLine="851"/>
        <w:jc w:val="center"/>
      </w:pPr>
    </w:p>
    <w:p w:rsidR="007F78C5" w:rsidRPr="007F78C5" w:rsidRDefault="00FB08C8" w:rsidP="00FB08C8">
      <w:pPr>
        <w:pStyle w:val="a3"/>
        <w:spacing w:before="0" w:beforeAutospacing="0" w:after="0" w:line="228" w:lineRule="auto"/>
        <w:ind w:firstLine="851"/>
        <w:jc w:val="center"/>
      </w:pPr>
      <w:r>
        <w:t xml:space="preserve">Раздел </w:t>
      </w:r>
      <w:r>
        <w:rPr>
          <w:lang w:val="en-US"/>
        </w:rPr>
        <w:t>VIII</w:t>
      </w:r>
      <w:r w:rsidR="007F78C5" w:rsidRPr="007F78C5">
        <w:t>.</w:t>
      </w:r>
      <w:r>
        <w:t xml:space="preserve"> </w:t>
      </w:r>
      <w:r w:rsidR="007F78C5" w:rsidRPr="007F78C5">
        <w:t>Завершение наставничества</w:t>
      </w:r>
    </w:p>
    <w:p w:rsidR="007F78C5" w:rsidRPr="007F78C5" w:rsidRDefault="00FB08C8" w:rsidP="00FB08C8">
      <w:pPr>
        <w:pStyle w:val="a3"/>
        <w:spacing w:before="0" w:beforeAutospacing="0" w:after="0" w:line="228" w:lineRule="auto"/>
        <w:ind w:firstLine="851"/>
        <w:jc w:val="both"/>
      </w:pPr>
      <w:r>
        <w:t>39</w:t>
      </w:r>
      <w:r w:rsidR="007F78C5" w:rsidRPr="007F78C5">
        <w:t>. Наставничество завершается отчетом наставника перед КДНиЗП (</w:t>
      </w:r>
      <w:proofErr w:type="gramStart"/>
      <w:r w:rsidR="007F78C5" w:rsidRPr="007F78C5">
        <w:t>согласно приложения</w:t>
      </w:r>
      <w:proofErr w:type="gramEnd"/>
      <w:r w:rsidR="007F78C5" w:rsidRPr="007F78C5">
        <w:t xml:space="preserve"> №2 к настоящему Положению)</w:t>
      </w:r>
    </w:p>
    <w:p w:rsidR="007F78C5" w:rsidRPr="007F78C5" w:rsidRDefault="00FB08C8" w:rsidP="00FB08C8">
      <w:pPr>
        <w:pStyle w:val="a3"/>
        <w:spacing w:before="0" w:beforeAutospacing="0" w:after="0" w:line="228" w:lineRule="auto"/>
        <w:ind w:firstLine="851"/>
        <w:jc w:val="both"/>
      </w:pPr>
      <w:r>
        <w:t>40</w:t>
      </w:r>
      <w:r w:rsidR="007F78C5" w:rsidRPr="007F78C5">
        <w:t>. Деятельность наставника оценивается КДНиЗП по следующим критериям:</w:t>
      </w:r>
    </w:p>
    <w:p w:rsidR="007F78C5" w:rsidRPr="007F78C5" w:rsidRDefault="00FB08C8" w:rsidP="00FB08C8">
      <w:pPr>
        <w:pStyle w:val="a3"/>
        <w:spacing w:before="0" w:beforeAutospacing="0" w:after="0" w:line="228" w:lineRule="auto"/>
        <w:ind w:firstLine="851"/>
        <w:jc w:val="both"/>
      </w:pPr>
      <w:r>
        <w:t>1</w:t>
      </w:r>
      <w:r w:rsidR="007F78C5" w:rsidRPr="007F78C5">
        <w:t>) положительная динамика успеваемости несовершеннолетнего, посещения учебных занятий,</w:t>
      </w:r>
    </w:p>
    <w:p w:rsidR="007F78C5" w:rsidRPr="007F78C5" w:rsidRDefault="00FB08C8" w:rsidP="00FB08C8">
      <w:pPr>
        <w:pStyle w:val="a3"/>
        <w:spacing w:before="0" w:beforeAutospacing="0" w:after="0" w:line="228" w:lineRule="auto"/>
        <w:ind w:firstLine="851"/>
        <w:jc w:val="both"/>
      </w:pPr>
      <w:r>
        <w:t>2</w:t>
      </w:r>
      <w:r w:rsidR="007F78C5" w:rsidRPr="007F78C5">
        <w:t xml:space="preserve">) отсутствие конфликтных ситуаций, нарушений общественного порядка, </w:t>
      </w:r>
    </w:p>
    <w:p w:rsidR="007F78C5" w:rsidRPr="007F78C5" w:rsidRDefault="00FB08C8" w:rsidP="00FB08C8">
      <w:pPr>
        <w:pStyle w:val="a3"/>
        <w:spacing w:before="0" w:beforeAutospacing="0" w:after="0" w:line="228" w:lineRule="auto"/>
        <w:ind w:firstLine="851"/>
        <w:jc w:val="both"/>
      </w:pPr>
      <w:r>
        <w:t>3</w:t>
      </w:r>
      <w:r w:rsidR="007F78C5" w:rsidRPr="007F78C5">
        <w:t>) восстановление социальной функции семьи.</w:t>
      </w:r>
    </w:p>
    <w:p w:rsidR="007F78C5" w:rsidRPr="007F78C5" w:rsidRDefault="00FB08C8" w:rsidP="00FB08C8">
      <w:pPr>
        <w:pStyle w:val="a3"/>
        <w:spacing w:before="0" w:beforeAutospacing="0" w:after="0" w:line="228" w:lineRule="auto"/>
        <w:ind w:firstLine="851"/>
        <w:jc w:val="both"/>
      </w:pPr>
      <w:r>
        <w:t>40</w:t>
      </w:r>
      <w:r w:rsidR="007F78C5" w:rsidRPr="007F78C5">
        <w:t>. Отчет наставника утверждается председателем КДНиЗП и приобщается к личному делу подопечного.</w:t>
      </w:r>
    </w:p>
    <w:p w:rsidR="007F78C5" w:rsidRPr="007F78C5" w:rsidRDefault="00FB08C8" w:rsidP="00FB08C8">
      <w:pPr>
        <w:pStyle w:val="a3"/>
        <w:spacing w:before="0" w:beforeAutospacing="0" w:after="0" w:line="228" w:lineRule="auto"/>
        <w:ind w:firstLine="851"/>
        <w:jc w:val="both"/>
      </w:pPr>
      <w:r>
        <w:t>41</w:t>
      </w:r>
      <w:r w:rsidR="007F78C5" w:rsidRPr="007F78C5">
        <w:t>. На основании предложения председателя КДНиЗП рассматривается вопрос о поощрении наставника.</w:t>
      </w:r>
    </w:p>
    <w:p w:rsidR="007F78C5" w:rsidRPr="007F78C5" w:rsidRDefault="007F78C5" w:rsidP="007F78C5">
      <w:pPr>
        <w:pStyle w:val="a3"/>
        <w:spacing w:before="0" w:beforeAutospacing="0" w:after="0" w:line="228" w:lineRule="auto"/>
        <w:ind w:firstLine="567"/>
        <w:jc w:val="both"/>
      </w:pPr>
    </w:p>
    <w:p w:rsidR="007F78C5" w:rsidRPr="007F78C5" w:rsidRDefault="00FB08C8" w:rsidP="00FB08C8">
      <w:pPr>
        <w:pStyle w:val="a3"/>
        <w:spacing w:before="0" w:beforeAutospacing="0" w:after="0" w:line="228" w:lineRule="auto"/>
        <w:ind w:left="720" w:firstLine="131"/>
        <w:jc w:val="center"/>
      </w:pPr>
      <w:r>
        <w:t xml:space="preserve">Раздел </w:t>
      </w:r>
      <w:r>
        <w:rPr>
          <w:lang w:val="en-US"/>
        </w:rPr>
        <w:t>IX</w:t>
      </w:r>
      <w:r>
        <w:t xml:space="preserve">. </w:t>
      </w:r>
      <w:r w:rsidR="007F78C5" w:rsidRPr="007F78C5">
        <w:t>Поощрение наставников</w:t>
      </w:r>
    </w:p>
    <w:p w:rsidR="007F78C5" w:rsidRPr="007F78C5" w:rsidRDefault="00FB08C8" w:rsidP="007F78C5">
      <w:pPr>
        <w:pStyle w:val="a3"/>
        <w:spacing w:before="0" w:beforeAutospacing="0" w:after="0" w:line="228" w:lineRule="auto"/>
        <w:ind w:firstLine="851"/>
        <w:jc w:val="both"/>
      </w:pPr>
      <w:r>
        <w:t>42.</w:t>
      </w:r>
      <w:r w:rsidR="007F78C5" w:rsidRPr="007F78C5">
        <w:t xml:space="preserve"> Наставники, добившиеся положительных результатов в воспитании подопечных, могут быть представлены к следующим видам поощрений:</w:t>
      </w:r>
    </w:p>
    <w:p w:rsidR="007F78C5" w:rsidRPr="007F78C5" w:rsidRDefault="007F78C5" w:rsidP="007F78C5">
      <w:pPr>
        <w:pStyle w:val="a3"/>
        <w:spacing w:before="0" w:beforeAutospacing="0" w:after="0" w:line="228" w:lineRule="auto"/>
        <w:ind w:firstLine="851"/>
        <w:jc w:val="both"/>
      </w:pPr>
      <w:r w:rsidRPr="007F78C5">
        <w:t>1</w:t>
      </w:r>
      <w:r w:rsidR="00FB08C8">
        <w:t>)</w:t>
      </w:r>
      <w:r w:rsidRPr="007F78C5">
        <w:t xml:space="preserve"> </w:t>
      </w:r>
      <w:r w:rsidR="00FB08C8">
        <w:t>н</w:t>
      </w:r>
      <w:r w:rsidRPr="007F78C5">
        <w:t>аграждение грамотой Отдела образования Администрации Притобольного района</w:t>
      </w:r>
    </w:p>
    <w:p w:rsidR="007F78C5" w:rsidRPr="007F78C5" w:rsidRDefault="007F78C5" w:rsidP="007F78C5">
      <w:pPr>
        <w:pStyle w:val="a3"/>
        <w:spacing w:before="0" w:beforeAutospacing="0" w:after="0" w:line="228" w:lineRule="auto"/>
        <w:ind w:firstLine="851"/>
        <w:jc w:val="both"/>
      </w:pPr>
      <w:r w:rsidRPr="007F78C5">
        <w:t>2</w:t>
      </w:r>
      <w:r w:rsidR="00FB08C8">
        <w:t>) н</w:t>
      </w:r>
      <w:r w:rsidRPr="007F78C5">
        <w:t>аграждение Благодарственным письмом Администрации Притобольного района.</w:t>
      </w:r>
    </w:p>
    <w:p w:rsidR="00F7113E" w:rsidRDefault="00F7113E" w:rsidP="007F78C5">
      <w:pPr>
        <w:widowControl w:val="0"/>
        <w:autoSpaceDE w:val="0"/>
        <w:autoSpaceDN w:val="0"/>
        <w:adjustRightInd w:val="0"/>
        <w:jc w:val="both"/>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Pr="00F7113E" w:rsidRDefault="00F7113E" w:rsidP="00F7113E">
      <w:pPr>
        <w:rPr>
          <w:rFonts w:cs="Times New Roman"/>
          <w:szCs w:val="24"/>
        </w:rPr>
      </w:pPr>
    </w:p>
    <w:p w:rsidR="00F7113E" w:rsidRDefault="00F7113E" w:rsidP="00F7113E">
      <w:pPr>
        <w:rPr>
          <w:rFonts w:cs="Times New Roman"/>
          <w:szCs w:val="24"/>
        </w:rPr>
      </w:pPr>
    </w:p>
    <w:p w:rsidR="00F7113E" w:rsidRPr="00F7113E" w:rsidRDefault="00F7113E" w:rsidP="00F7113E">
      <w:pPr>
        <w:rPr>
          <w:rFonts w:cs="Times New Roman"/>
          <w:szCs w:val="24"/>
        </w:rPr>
      </w:pPr>
    </w:p>
    <w:p w:rsidR="00F7113E" w:rsidRDefault="00F7113E" w:rsidP="00F7113E">
      <w:pPr>
        <w:rPr>
          <w:rFonts w:cs="Times New Roman"/>
          <w:szCs w:val="24"/>
        </w:rPr>
      </w:pPr>
    </w:p>
    <w:p w:rsidR="004467D6" w:rsidRDefault="004467D6" w:rsidP="00F7113E">
      <w:pPr>
        <w:rPr>
          <w:rFonts w:cs="Times New Roman"/>
          <w:szCs w:val="24"/>
        </w:rPr>
      </w:pPr>
    </w:p>
    <w:p w:rsidR="00F7113E" w:rsidRDefault="00F7113E" w:rsidP="00F7113E">
      <w:pPr>
        <w:rPr>
          <w:rFonts w:cs="Times New Roman"/>
          <w:szCs w:val="24"/>
        </w:rPr>
      </w:pPr>
    </w:p>
    <w:p w:rsidR="00A76F5B" w:rsidRDefault="00A76F5B" w:rsidP="00F7113E">
      <w:pPr>
        <w:rPr>
          <w:rFonts w:cs="Times New Roman"/>
          <w:szCs w:val="24"/>
        </w:rPr>
      </w:pPr>
    </w:p>
    <w:p w:rsidR="00A76F5B" w:rsidRDefault="00A76F5B" w:rsidP="00F7113E">
      <w:pPr>
        <w:rPr>
          <w:rFonts w:cs="Times New Roman"/>
          <w:szCs w:val="24"/>
        </w:rPr>
      </w:pPr>
    </w:p>
    <w:p w:rsidR="007422B7" w:rsidRPr="00123893" w:rsidRDefault="007422B7" w:rsidP="007422B7">
      <w:pPr>
        <w:pStyle w:val="a3"/>
        <w:spacing w:before="0" w:beforeAutospacing="0" w:after="0"/>
        <w:ind w:left="5528" w:right="403"/>
        <w:jc w:val="both"/>
      </w:pPr>
      <w:r w:rsidRPr="00123893">
        <w:lastRenderedPageBreak/>
        <w:t>Приложение №</w:t>
      </w:r>
      <w:r w:rsidR="00B901F2">
        <w:t xml:space="preserve"> </w:t>
      </w:r>
      <w:r w:rsidRPr="00123893">
        <w:t>1</w:t>
      </w:r>
    </w:p>
    <w:p w:rsidR="007422B7" w:rsidRPr="00123893" w:rsidRDefault="007422B7" w:rsidP="007422B7">
      <w:pPr>
        <w:pStyle w:val="a3"/>
        <w:spacing w:before="0" w:beforeAutospacing="0" w:after="0"/>
        <w:ind w:left="5528" w:right="403"/>
        <w:jc w:val="both"/>
      </w:pPr>
      <w:r w:rsidRPr="00123893">
        <w:t>к Положению об институте наставничества в работе с несовершеннолетними, находящимися в социально опасном положении на территории Притобольного района</w:t>
      </w:r>
    </w:p>
    <w:p w:rsidR="007422B7" w:rsidRPr="00123893" w:rsidRDefault="007422B7" w:rsidP="007422B7">
      <w:pPr>
        <w:pStyle w:val="a3"/>
        <w:spacing w:before="0" w:beforeAutospacing="0" w:after="0"/>
        <w:ind w:firstLine="5954"/>
        <w:jc w:val="center"/>
      </w:pPr>
    </w:p>
    <w:p w:rsidR="007422B7" w:rsidRPr="00123893" w:rsidRDefault="007422B7" w:rsidP="007422B7">
      <w:pPr>
        <w:pStyle w:val="a3"/>
        <w:spacing w:before="0" w:beforeAutospacing="0" w:after="0"/>
        <w:ind w:firstLine="5954"/>
        <w:jc w:val="center"/>
      </w:pPr>
    </w:p>
    <w:p w:rsidR="007422B7" w:rsidRPr="00123893" w:rsidRDefault="007422B7" w:rsidP="007422B7">
      <w:pPr>
        <w:pStyle w:val="a3"/>
        <w:spacing w:before="0" w:beforeAutospacing="0" w:after="0"/>
        <w:jc w:val="center"/>
      </w:pPr>
      <w:r w:rsidRPr="00123893">
        <w:t>Анкета</w:t>
      </w:r>
    </w:p>
    <w:p w:rsidR="007422B7" w:rsidRPr="00123893" w:rsidRDefault="007422B7" w:rsidP="007422B7">
      <w:pPr>
        <w:pStyle w:val="a3"/>
        <w:spacing w:before="0" w:beforeAutospacing="0" w:after="0"/>
        <w:jc w:val="center"/>
      </w:pPr>
      <w:r w:rsidRPr="00123893">
        <w:t>гражданина, желающего выполнять обязанности</w:t>
      </w:r>
    </w:p>
    <w:p w:rsidR="007422B7" w:rsidRPr="00123893" w:rsidRDefault="007422B7" w:rsidP="007422B7">
      <w:pPr>
        <w:pStyle w:val="a3"/>
        <w:spacing w:before="0" w:beforeAutospacing="0" w:after="0"/>
        <w:jc w:val="center"/>
      </w:pPr>
      <w:r w:rsidRPr="00123893">
        <w:t>наставника несовершеннолетнего, находящегося</w:t>
      </w:r>
    </w:p>
    <w:p w:rsidR="007422B7" w:rsidRPr="00123893" w:rsidRDefault="007422B7" w:rsidP="007422B7">
      <w:pPr>
        <w:pStyle w:val="a3"/>
        <w:spacing w:before="0" w:beforeAutospacing="0" w:after="0"/>
        <w:jc w:val="center"/>
      </w:pPr>
      <w:r w:rsidRPr="00123893">
        <w:t>в социальном опасном положении, на территории</w:t>
      </w:r>
    </w:p>
    <w:p w:rsidR="007422B7" w:rsidRPr="00123893" w:rsidRDefault="007422B7" w:rsidP="007422B7">
      <w:pPr>
        <w:pStyle w:val="a3"/>
        <w:spacing w:before="0" w:beforeAutospacing="0" w:after="0"/>
        <w:jc w:val="center"/>
      </w:pPr>
      <w:r w:rsidRPr="00123893">
        <w:t>Притобольного района</w:t>
      </w:r>
    </w:p>
    <w:p w:rsidR="007422B7" w:rsidRDefault="007422B7" w:rsidP="007422B7">
      <w:pPr>
        <w:pStyle w:val="a3"/>
        <w:spacing w:before="0" w:beforeAutospacing="0" w:after="0"/>
        <w:jc w:val="center"/>
        <w:rPr>
          <w:sz w:val="27"/>
          <w:szCs w:val="27"/>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37"/>
        <w:gridCol w:w="4935"/>
      </w:tblGrid>
      <w:tr w:rsidR="00486536" w:rsidRPr="00486536" w:rsidTr="00486536">
        <w:trPr>
          <w:trHeight w:val="1560"/>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486536" w:rsidRPr="00486536" w:rsidRDefault="00486536" w:rsidP="00486536">
            <w:pPr>
              <w:spacing w:before="100" w:beforeAutospacing="1"/>
              <w:rPr>
                <w:rFonts w:eastAsia="Times New Roman" w:cs="Times New Roman"/>
                <w:szCs w:val="24"/>
                <w:lang w:eastAsia="ru-RU"/>
              </w:rPr>
            </w:pPr>
            <w:r w:rsidRPr="00486536">
              <w:rPr>
                <w:rFonts w:eastAsia="Times New Roman" w:cs="Times New Roman"/>
                <w:szCs w:val="24"/>
                <w:lang w:eastAsia="ru-RU"/>
              </w:rPr>
              <w:t>1. Фамилия _____________________________________________________</w:t>
            </w:r>
          </w:p>
          <w:p w:rsidR="00486536" w:rsidRPr="00486536" w:rsidRDefault="00486536" w:rsidP="00486536">
            <w:pPr>
              <w:spacing w:before="100" w:beforeAutospacing="1"/>
              <w:rPr>
                <w:rFonts w:eastAsia="Times New Roman" w:cs="Times New Roman"/>
                <w:szCs w:val="24"/>
                <w:lang w:eastAsia="ru-RU"/>
              </w:rPr>
            </w:pPr>
            <w:r w:rsidRPr="00486536">
              <w:rPr>
                <w:rFonts w:eastAsia="Times New Roman" w:cs="Times New Roman"/>
                <w:szCs w:val="24"/>
                <w:lang w:eastAsia="ru-RU"/>
              </w:rPr>
              <w:t>Имя ___________________________________________________________</w:t>
            </w:r>
          </w:p>
          <w:p w:rsidR="00486536" w:rsidRPr="00486536" w:rsidRDefault="00486536" w:rsidP="00486536">
            <w:pPr>
              <w:spacing w:before="100" w:beforeAutospacing="1" w:after="119"/>
              <w:rPr>
                <w:rFonts w:eastAsia="Times New Roman" w:cs="Times New Roman"/>
                <w:szCs w:val="24"/>
                <w:lang w:eastAsia="ru-RU"/>
              </w:rPr>
            </w:pPr>
            <w:r w:rsidRPr="00486536">
              <w:rPr>
                <w:rFonts w:eastAsia="Times New Roman" w:cs="Times New Roman"/>
                <w:szCs w:val="24"/>
                <w:lang w:eastAsia="ru-RU"/>
              </w:rPr>
              <w:t>Отчество _______________________________________________________</w:t>
            </w:r>
          </w:p>
        </w:tc>
      </w:tr>
      <w:tr w:rsidR="00486536" w:rsidRPr="00486536" w:rsidTr="00486536">
        <w:trPr>
          <w:trHeight w:val="360"/>
          <w:tblCellSpacing w:w="0" w:type="dxa"/>
        </w:trPr>
        <w:tc>
          <w:tcPr>
            <w:tcW w:w="2550" w:type="pct"/>
            <w:tcBorders>
              <w:top w:val="outset" w:sz="6" w:space="0" w:color="000000"/>
              <w:left w:val="outset" w:sz="6" w:space="0" w:color="000000"/>
              <w:bottom w:val="outset" w:sz="6" w:space="0" w:color="000000"/>
              <w:right w:val="outset" w:sz="6" w:space="0" w:color="000000"/>
            </w:tcBorders>
            <w:hideMark/>
          </w:tcPr>
          <w:p w:rsidR="00486536" w:rsidRPr="00486536" w:rsidRDefault="00486536" w:rsidP="00486536">
            <w:pPr>
              <w:spacing w:before="100" w:beforeAutospacing="1" w:after="119"/>
              <w:ind w:left="6" w:right="6" w:hanging="28"/>
              <w:rPr>
                <w:rFonts w:eastAsia="Times New Roman" w:cs="Times New Roman"/>
                <w:szCs w:val="24"/>
                <w:lang w:eastAsia="ru-RU"/>
              </w:rPr>
            </w:pPr>
            <w:r w:rsidRPr="00486536">
              <w:rPr>
                <w:rFonts w:eastAsia="Times New Roman" w:cs="Times New Roman"/>
                <w:szCs w:val="24"/>
                <w:lang w:eastAsia="ru-RU"/>
              </w:rPr>
              <w:t xml:space="preserve">2. Число, месяц, год рождения </w:t>
            </w:r>
          </w:p>
        </w:tc>
        <w:tc>
          <w:tcPr>
            <w:tcW w:w="2450" w:type="pct"/>
            <w:tcBorders>
              <w:top w:val="outset" w:sz="6" w:space="0" w:color="000000"/>
              <w:left w:val="outset" w:sz="6" w:space="0" w:color="000000"/>
              <w:bottom w:val="outset" w:sz="6" w:space="0" w:color="000000"/>
              <w:right w:val="outset" w:sz="6" w:space="0" w:color="000000"/>
            </w:tcBorders>
            <w:hideMark/>
          </w:tcPr>
          <w:p w:rsidR="00486536" w:rsidRPr="00486536" w:rsidRDefault="00486536" w:rsidP="00486536">
            <w:pPr>
              <w:spacing w:before="100" w:beforeAutospacing="1" w:after="119"/>
              <w:ind w:firstLine="720"/>
              <w:rPr>
                <w:rFonts w:eastAsia="Times New Roman" w:cs="Times New Roman"/>
                <w:szCs w:val="24"/>
                <w:lang w:eastAsia="ru-RU"/>
              </w:rPr>
            </w:pPr>
          </w:p>
        </w:tc>
      </w:tr>
      <w:tr w:rsidR="00486536" w:rsidRPr="00486536" w:rsidTr="00486536">
        <w:trPr>
          <w:trHeight w:val="600"/>
          <w:tblCellSpacing w:w="0" w:type="dxa"/>
        </w:trPr>
        <w:tc>
          <w:tcPr>
            <w:tcW w:w="2550" w:type="pct"/>
            <w:tcBorders>
              <w:top w:val="outset" w:sz="6" w:space="0" w:color="000000"/>
              <w:left w:val="outset" w:sz="6" w:space="0" w:color="000000"/>
              <w:bottom w:val="outset" w:sz="6" w:space="0" w:color="000000"/>
              <w:right w:val="outset" w:sz="6" w:space="0" w:color="000000"/>
            </w:tcBorders>
            <w:hideMark/>
          </w:tcPr>
          <w:p w:rsidR="00486536" w:rsidRPr="00486536" w:rsidRDefault="00486536" w:rsidP="00486536">
            <w:pPr>
              <w:spacing w:before="100" w:beforeAutospacing="1"/>
              <w:rPr>
                <w:rFonts w:eastAsia="Times New Roman" w:cs="Times New Roman"/>
                <w:szCs w:val="24"/>
                <w:lang w:eastAsia="ru-RU"/>
              </w:rPr>
            </w:pPr>
            <w:r w:rsidRPr="00486536">
              <w:rPr>
                <w:rFonts w:eastAsia="Times New Roman" w:cs="Times New Roman"/>
                <w:szCs w:val="24"/>
                <w:lang w:eastAsia="ru-RU"/>
              </w:rPr>
              <w:t>3. Образование (когда и какие учебные заведения окончи</w:t>
            </w:r>
            <w:proofErr w:type="gramStart"/>
            <w:r w:rsidRPr="00486536">
              <w:rPr>
                <w:rFonts w:eastAsia="Times New Roman" w:cs="Times New Roman"/>
                <w:szCs w:val="24"/>
                <w:lang w:eastAsia="ru-RU"/>
              </w:rPr>
              <w:t>л(</w:t>
            </w:r>
            <w:proofErr w:type="gramEnd"/>
            <w:r w:rsidRPr="00486536">
              <w:rPr>
                <w:rFonts w:eastAsia="Times New Roman" w:cs="Times New Roman"/>
                <w:szCs w:val="24"/>
                <w:lang w:eastAsia="ru-RU"/>
              </w:rPr>
              <w:t>а)</w:t>
            </w:r>
          </w:p>
          <w:p w:rsidR="00486536" w:rsidRPr="00486536" w:rsidRDefault="00486536" w:rsidP="00486536">
            <w:pPr>
              <w:spacing w:before="100" w:beforeAutospacing="1" w:after="119"/>
              <w:rPr>
                <w:rFonts w:eastAsia="Times New Roman" w:cs="Times New Roman"/>
                <w:szCs w:val="24"/>
                <w:lang w:eastAsia="ru-RU"/>
              </w:rPr>
            </w:pPr>
            <w:r w:rsidRPr="00486536">
              <w:rPr>
                <w:rFonts w:eastAsia="Times New Roman" w:cs="Times New Roman"/>
                <w:szCs w:val="24"/>
                <w:lang w:eastAsia="ru-RU"/>
              </w:rPr>
              <w:t>Направление подготовки или специальность по диплому Квалификация по диплому</w:t>
            </w:r>
          </w:p>
        </w:tc>
        <w:tc>
          <w:tcPr>
            <w:tcW w:w="2450" w:type="pct"/>
            <w:tcBorders>
              <w:top w:val="outset" w:sz="6" w:space="0" w:color="000000"/>
              <w:left w:val="outset" w:sz="6" w:space="0" w:color="000000"/>
              <w:bottom w:val="outset" w:sz="6" w:space="0" w:color="000000"/>
              <w:right w:val="outset" w:sz="6" w:space="0" w:color="000000"/>
            </w:tcBorders>
            <w:hideMark/>
          </w:tcPr>
          <w:p w:rsidR="00486536" w:rsidRPr="00486536" w:rsidRDefault="00486536" w:rsidP="00486536">
            <w:pPr>
              <w:spacing w:before="100" w:beforeAutospacing="1" w:after="119"/>
              <w:ind w:firstLine="720"/>
              <w:rPr>
                <w:rFonts w:eastAsia="Times New Roman" w:cs="Times New Roman"/>
                <w:szCs w:val="24"/>
                <w:lang w:eastAsia="ru-RU"/>
              </w:rPr>
            </w:pPr>
          </w:p>
        </w:tc>
      </w:tr>
      <w:tr w:rsidR="00486536" w:rsidRPr="00486536" w:rsidTr="00486536">
        <w:trPr>
          <w:trHeight w:val="120"/>
          <w:tblCellSpacing w:w="0" w:type="dxa"/>
        </w:trPr>
        <w:tc>
          <w:tcPr>
            <w:tcW w:w="2550" w:type="pct"/>
            <w:tcBorders>
              <w:top w:val="outset" w:sz="6" w:space="0" w:color="000000"/>
              <w:left w:val="outset" w:sz="6" w:space="0" w:color="000000"/>
              <w:bottom w:val="outset" w:sz="6" w:space="0" w:color="000000"/>
              <w:right w:val="outset" w:sz="6" w:space="0" w:color="000000"/>
            </w:tcBorders>
            <w:hideMark/>
          </w:tcPr>
          <w:p w:rsidR="00486536" w:rsidRPr="00486536" w:rsidRDefault="00486536" w:rsidP="00486536">
            <w:pPr>
              <w:spacing w:before="100" w:beforeAutospacing="1"/>
              <w:rPr>
                <w:rFonts w:eastAsia="Times New Roman" w:cs="Times New Roman"/>
                <w:szCs w:val="24"/>
                <w:lang w:eastAsia="ru-RU"/>
              </w:rPr>
            </w:pPr>
            <w:r w:rsidRPr="00486536">
              <w:rPr>
                <w:rFonts w:eastAsia="Times New Roman" w:cs="Times New Roman"/>
                <w:szCs w:val="24"/>
                <w:lang w:eastAsia="ru-RU"/>
              </w:rPr>
              <w:t>4. Информация о наличии судимости (когда и за что)</w:t>
            </w:r>
          </w:p>
          <w:p w:rsidR="00486536" w:rsidRPr="00486536" w:rsidRDefault="00486536" w:rsidP="00486536">
            <w:pPr>
              <w:spacing w:before="100" w:beforeAutospacing="1" w:after="119" w:line="120" w:lineRule="atLeast"/>
              <w:rPr>
                <w:rFonts w:eastAsia="Times New Roman" w:cs="Times New Roman"/>
                <w:szCs w:val="24"/>
                <w:lang w:eastAsia="ru-RU"/>
              </w:rPr>
            </w:pPr>
          </w:p>
        </w:tc>
        <w:tc>
          <w:tcPr>
            <w:tcW w:w="2450" w:type="pct"/>
            <w:tcBorders>
              <w:top w:val="outset" w:sz="6" w:space="0" w:color="000000"/>
              <w:left w:val="outset" w:sz="6" w:space="0" w:color="000000"/>
              <w:bottom w:val="outset" w:sz="6" w:space="0" w:color="000000"/>
              <w:right w:val="outset" w:sz="6" w:space="0" w:color="000000"/>
            </w:tcBorders>
            <w:hideMark/>
          </w:tcPr>
          <w:p w:rsidR="00486536" w:rsidRPr="00486536" w:rsidRDefault="00486536" w:rsidP="00486536">
            <w:pPr>
              <w:spacing w:before="100" w:beforeAutospacing="1" w:after="119"/>
              <w:ind w:firstLine="720"/>
              <w:rPr>
                <w:rFonts w:eastAsia="Times New Roman" w:cs="Times New Roman"/>
                <w:szCs w:val="24"/>
                <w:lang w:eastAsia="ru-RU"/>
              </w:rPr>
            </w:pPr>
          </w:p>
        </w:tc>
      </w:tr>
      <w:tr w:rsidR="00486536" w:rsidRPr="00486536" w:rsidTr="00486536">
        <w:trPr>
          <w:trHeight w:val="120"/>
          <w:tblCellSpacing w:w="0" w:type="dxa"/>
        </w:trPr>
        <w:tc>
          <w:tcPr>
            <w:tcW w:w="2550" w:type="pct"/>
            <w:tcBorders>
              <w:top w:val="outset" w:sz="6" w:space="0" w:color="000000"/>
              <w:left w:val="outset" w:sz="6" w:space="0" w:color="000000"/>
              <w:bottom w:val="outset" w:sz="6" w:space="0" w:color="000000"/>
              <w:right w:val="outset" w:sz="6" w:space="0" w:color="000000"/>
            </w:tcBorders>
            <w:hideMark/>
          </w:tcPr>
          <w:p w:rsidR="00486536" w:rsidRPr="00486536" w:rsidRDefault="00486536" w:rsidP="00486536">
            <w:pPr>
              <w:spacing w:before="100" w:beforeAutospacing="1"/>
              <w:rPr>
                <w:rFonts w:eastAsia="Times New Roman" w:cs="Times New Roman"/>
                <w:szCs w:val="24"/>
                <w:lang w:eastAsia="ru-RU"/>
              </w:rPr>
            </w:pPr>
            <w:r w:rsidRPr="00486536">
              <w:rPr>
                <w:rFonts w:eastAsia="Times New Roman" w:cs="Times New Roman"/>
                <w:szCs w:val="24"/>
                <w:lang w:eastAsia="ru-RU"/>
              </w:rPr>
              <w:t>5. Информация о лишении родительских прав (ограничении в правах) (когда, за что, на какой срок)</w:t>
            </w:r>
          </w:p>
          <w:p w:rsidR="00486536" w:rsidRPr="00486536" w:rsidRDefault="00486536" w:rsidP="00486536">
            <w:pPr>
              <w:spacing w:before="100" w:beforeAutospacing="1" w:after="119" w:line="120" w:lineRule="atLeast"/>
              <w:rPr>
                <w:rFonts w:eastAsia="Times New Roman" w:cs="Times New Roman"/>
                <w:szCs w:val="24"/>
                <w:lang w:eastAsia="ru-RU"/>
              </w:rPr>
            </w:pPr>
          </w:p>
        </w:tc>
        <w:tc>
          <w:tcPr>
            <w:tcW w:w="2450" w:type="pct"/>
            <w:tcBorders>
              <w:top w:val="outset" w:sz="6" w:space="0" w:color="000000"/>
              <w:left w:val="outset" w:sz="6" w:space="0" w:color="000000"/>
              <w:bottom w:val="outset" w:sz="6" w:space="0" w:color="000000"/>
              <w:right w:val="outset" w:sz="6" w:space="0" w:color="000000"/>
            </w:tcBorders>
            <w:hideMark/>
          </w:tcPr>
          <w:p w:rsidR="00486536" w:rsidRPr="00486536" w:rsidRDefault="00486536" w:rsidP="00486536">
            <w:pPr>
              <w:spacing w:before="100" w:beforeAutospacing="1" w:after="119"/>
              <w:ind w:firstLine="720"/>
              <w:rPr>
                <w:rFonts w:eastAsia="Times New Roman" w:cs="Times New Roman"/>
                <w:szCs w:val="24"/>
                <w:lang w:eastAsia="ru-RU"/>
              </w:rPr>
            </w:pPr>
          </w:p>
        </w:tc>
      </w:tr>
      <w:tr w:rsidR="00486536" w:rsidRPr="00486536" w:rsidTr="00486536">
        <w:trPr>
          <w:trHeight w:val="465"/>
          <w:tblCellSpacing w:w="0" w:type="dxa"/>
        </w:trPr>
        <w:tc>
          <w:tcPr>
            <w:tcW w:w="2550" w:type="pct"/>
            <w:tcBorders>
              <w:top w:val="outset" w:sz="6" w:space="0" w:color="000000"/>
              <w:left w:val="outset" w:sz="6" w:space="0" w:color="000000"/>
              <w:bottom w:val="outset" w:sz="6" w:space="0" w:color="000000"/>
              <w:right w:val="outset" w:sz="6" w:space="0" w:color="000000"/>
            </w:tcBorders>
            <w:hideMark/>
          </w:tcPr>
          <w:p w:rsidR="00486536" w:rsidRPr="00486536" w:rsidRDefault="00486536" w:rsidP="00486536">
            <w:pPr>
              <w:spacing w:before="100" w:beforeAutospacing="1"/>
              <w:rPr>
                <w:rFonts w:eastAsia="Times New Roman" w:cs="Times New Roman"/>
                <w:szCs w:val="24"/>
                <w:lang w:eastAsia="ru-RU"/>
              </w:rPr>
            </w:pPr>
            <w:r w:rsidRPr="00486536">
              <w:rPr>
                <w:rFonts w:eastAsia="Times New Roman" w:cs="Times New Roman"/>
                <w:szCs w:val="24"/>
                <w:lang w:eastAsia="ru-RU"/>
              </w:rPr>
              <w:t>6. Информация об административной ответственности (когда и по каким статьям Кодекса об административных правонарушениях)</w:t>
            </w:r>
          </w:p>
        </w:tc>
        <w:tc>
          <w:tcPr>
            <w:tcW w:w="2450" w:type="pct"/>
            <w:tcBorders>
              <w:top w:val="outset" w:sz="6" w:space="0" w:color="000000"/>
              <w:left w:val="outset" w:sz="6" w:space="0" w:color="000000"/>
              <w:bottom w:val="outset" w:sz="6" w:space="0" w:color="000000"/>
              <w:right w:val="outset" w:sz="6" w:space="0" w:color="000000"/>
            </w:tcBorders>
            <w:hideMark/>
          </w:tcPr>
          <w:p w:rsidR="00486536" w:rsidRPr="00486536" w:rsidRDefault="00486536" w:rsidP="00486536">
            <w:pPr>
              <w:spacing w:before="100" w:beforeAutospacing="1" w:after="119"/>
              <w:ind w:firstLine="720"/>
              <w:rPr>
                <w:rFonts w:eastAsia="Times New Roman" w:cs="Times New Roman"/>
                <w:szCs w:val="24"/>
                <w:lang w:eastAsia="ru-RU"/>
              </w:rPr>
            </w:pPr>
          </w:p>
        </w:tc>
      </w:tr>
    </w:tbl>
    <w:p w:rsidR="007422B7" w:rsidRPr="00123893" w:rsidRDefault="007422B7" w:rsidP="007422B7">
      <w:pPr>
        <w:pStyle w:val="a3"/>
        <w:spacing w:before="0" w:beforeAutospacing="0" w:after="0"/>
        <w:jc w:val="center"/>
      </w:pPr>
    </w:p>
    <w:p w:rsidR="00F7113E" w:rsidRDefault="00F7113E" w:rsidP="007422B7">
      <w:pPr>
        <w:jc w:val="right"/>
        <w:rPr>
          <w:rFonts w:cs="Times New Roman"/>
          <w:szCs w:val="24"/>
        </w:rPr>
      </w:pPr>
    </w:p>
    <w:p w:rsidR="008607D9" w:rsidRPr="008607D9" w:rsidRDefault="008607D9" w:rsidP="008607D9">
      <w:pPr>
        <w:pStyle w:val="a3"/>
        <w:spacing w:before="0" w:beforeAutospacing="0" w:after="0"/>
        <w:ind w:firstLine="851"/>
        <w:jc w:val="both"/>
      </w:pPr>
      <w:r w:rsidRPr="008607D9">
        <w:t>7. Сведения о месте работы на момент заполнения анкеты:</w:t>
      </w:r>
    </w:p>
    <w:p w:rsidR="008607D9" w:rsidRPr="008607D9" w:rsidRDefault="008607D9" w:rsidP="008607D9">
      <w:pPr>
        <w:pStyle w:val="a3"/>
        <w:spacing w:before="0" w:beforeAutospacing="0" w:after="0"/>
        <w:jc w:val="both"/>
      </w:pPr>
      <w:r w:rsidRPr="008607D9">
        <w:t>______________________________________</w:t>
      </w:r>
      <w:r>
        <w:t>____________________________________________</w:t>
      </w:r>
    </w:p>
    <w:p w:rsidR="008607D9" w:rsidRPr="008607D9" w:rsidRDefault="008607D9" w:rsidP="008607D9">
      <w:pPr>
        <w:pStyle w:val="a3"/>
        <w:spacing w:before="0" w:beforeAutospacing="0" w:after="0"/>
        <w:jc w:val="both"/>
      </w:pPr>
      <w:r w:rsidRPr="008607D9">
        <w:t>___________________________________________________________________</w:t>
      </w:r>
      <w:r>
        <w:t>_______________</w:t>
      </w:r>
    </w:p>
    <w:p w:rsidR="008607D9" w:rsidRPr="008607D9" w:rsidRDefault="008607D9" w:rsidP="008607D9">
      <w:pPr>
        <w:pStyle w:val="a3"/>
        <w:spacing w:before="0" w:beforeAutospacing="0" w:after="0"/>
        <w:jc w:val="both"/>
      </w:pPr>
      <w:r w:rsidRPr="008607D9">
        <w:t>_____________________________________________________________________</w:t>
      </w:r>
      <w:r>
        <w:t>_____________</w:t>
      </w:r>
    </w:p>
    <w:p w:rsidR="008607D9" w:rsidRPr="008607D9" w:rsidRDefault="008607D9" w:rsidP="008607D9">
      <w:pPr>
        <w:pStyle w:val="a3"/>
        <w:spacing w:before="0" w:beforeAutospacing="0" w:after="0"/>
        <w:jc w:val="center"/>
      </w:pPr>
      <w:proofErr w:type="gramStart"/>
      <w:r w:rsidRPr="008607D9">
        <w:t>(должность, дата поступления, название организации, адрес</w:t>
      </w:r>
      <w:proofErr w:type="gramEnd"/>
    </w:p>
    <w:p w:rsidR="008607D9" w:rsidRPr="008607D9" w:rsidRDefault="008607D9" w:rsidP="008607D9">
      <w:pPr>
        <w:pStyle w:val="a3"/>
        <w:spacing w:before="0" w:beforeAutospacing="0" w:after="0"/>
        <w:jc w:val="center"/>
      </w:pPr>
      <w:r w:rsidRPr="008607D9">
        <w:t>и телефон организации, ФИО руководителя)</w:t>
      </w:r>
    </w:p>
    <w:p w:rsidR="008607D9" w:rsidRDefault="008607D9" w:rsidP="008607D9">
      <w:pPr>
        <w:pStyle w:val="a3"/>
        <w:spacing w:before="0" w:beforeAutospacing="0" w:after="0"/>
        <w:ind w:right="-108" w:firstLine="851"/>
        <w:jc w:val="both"/>
      </w:pPr>
      <w:r w:rsidRPr="008607D9">
        <w:lastRenderedPageBreak/>
        <w:t xml:space="preserve">8. Опыт работы с несовершеннолетними: </w:t>
      </w:r>
    </w:p>
    <w:p w:rsidR="008607D9" w:rsidRPr="008607D9" w:rsidRDefault="008607D9" w:rsidP="008607D9">
      <w:pPr>
        <w:pStyle w:val="a3"/>
        <w:spacing w:before="0" w:beforeAutospacing="0" w:after="0"/>
        <w:ind w:right="-108"/>
        <w:jc w:val="both"/>
      </w:pPr>
      <w:r w:rsidRPr="008607D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w:t>
      </w:r>
    </w:p>
    <w:p w:rsidR="008607D9" w:rsidRPr="008607D9" w:rsidRDefault="008607D9" w:rsidP="008607D9">
      <w:pPr>
        <w:pStyle w:val="a3"/>
        <w:spacing w:before="0" w:beforeAutospacing="0" w:after="0"/>
        <w:jc w:val="center"/>
      </w:pPr>
      <w:r w:rsidRPr="008607D9">
        <w:t>(свои дети, законное представительство, педагогическая деятельность, другое)</w:t>
      </w:r>
    </w:p>
    <w:p w:rsidR="008607D9" w:rsidRPr="008607D9" w:rsidRDefault="008607D9" w:rsidP="008607D9">
      <w:pPr>
        <w:pStyle w:val="a3"/>
        <w:spacing w:before="0" w:beforeAutospacing="0" w:after="0"/>
        <w:ind w:firstLine="851"/>
        <w:jc w:val="both"/>
      </w:pPr>
      <w:r w:rsidRPr="008607D9">
        <w:t xml:space="preserve">9. Домашний адрес (адрес регистрации, фактического проживания), номер телефона: </w:t>
      </w:r>
    </w:p>
    <w:p w:rsidR="008607D9" w:rsidRPr="008607D9" w:rsidRDefault="008607D9" w:rsidP="008607D9">
      <w:pPr>
        <w:pStyle w:val="a3"/>
        <w:spacing w:before="0" w:beforeAutospacing="0" w:after="0"/>
        <w:jc w:val="both"/>
      </w:pPr>
      <w:r w:rsidRPr="008607D9">
        <w:t>_______________________________________________________________________________________________________________________________________________________________________________________________________________</w:t>
      </w:r>
      <w:r>
        <w:t>_______________________________________</w:t>
      </w:r>
    </w:p>
    <w:p w:rsidR="008607D9" w:rsidRPr="008607D9" w:rsidRDefault="008607D9" w:rsidP="008607D9">
      <w:pPr>
        <w:pStyle w:val="a3"/>
        <w:spacing w:before="0" w:beforeAutospacing="0" w:after="0"/>
        <w:ind w:firstLine="851"/>
        <w:jc w:val="both"/>
      </w:pPr>
      <w:r w:rsidRPr="008607D9">
        <w:t>10. Дополнительная информация (существенные сведения о себе, например, участие в работе общественного объединения, религиозные предпочтения, послевузовское образование, досуговые увлечения и др.):</w:t>
      </w:r>
    </w:p>
    <w:p w:rsidR="008607D9" w:rsidRPr="008607D9" w:rsidRDefault="008607D9" w:rsidP="008607D9">
      <w:pPr>
        <w:pStyle w:val="a3"/>
        <w:spacing w:before="0" w:beforeAutospacing="0" w:after="0"/>
        <w:jc w:val="both"/>
      </w:pPr>
      <w:r w:rsidRPr="008607D9">
        <w:t>__________________________________________________________________________________________________________________________________________</w:t>
      </w:r>
      <w:r>
        <w:t>__________________________</w:t>
      </w:r>
    </w:p>
    <w:p w:rsidR="008607D9" w:rsidRPr="008607D9" w:rsidRDefault="008607D9" w:rsidP="008607D9">
      <w:pPr>
        <w:pStyle w:val="a3"/>
        <w:spacing w:before="0" w:beforeAutospacing="0" w:after="0"/>
        <w:jc w:val="both"/>
      </w:pPr>
      <w:r w:rsidRPr="008607D9">
        <w:t>__________________________________________________________________________________________________________________________________________</w:t>
      </w:r>
      <w:r>
        <w:t>__________________________</w:t>
      </w:r>
    </w:p>
    <w:p w:rsidR="008607D9" w:rsidRPr="008607D9" w:rsidRDefault="008607D9" w:rsidP="008607D9">
      <w:pPr>
        <w:pStyle w:val="a3"/>
        <w:spacing w:before="0" w:beforeAutospacing="0" w:after="0"/>
        <w:jc w:val="both"/>
      </w:pPr>
      <w:r w:rsidRPr="008607D9">
        <w:t>__________________________________________________________________________________________________________________________________________</w:t>
      </w:r>
      <w:r>
        <w:t>__________________________</w:t>
      </w:r>
    </w:p>
    <w:p w:rsidR="008607D9" w:rsidRPr="008607D9" w:rsidRDefault="008607D9" w:rsidP="008607D9">
      <w:pPr>
        <w:pStyle w:val="a3"/>
        <w:spacing w:before="0" w:beforeAutospacing="0" w:after="0"/>
        <w:jc w:val="both"/>
      </w:pPr>
      <w:r w:rsidRPr="008607D9">
        <w:t>_____________________________________________________________________</w:t>
      </w:r>
      <w:r>
        <w:t>_____________</w:t>
      </w:r>
    </w:p>
    <w:p w:rsidR="008607D9" w:rsidRPr="008607D9" w:rsidRDefault="008607D9" w:rsidP="008607D9">
      <w:pPr>
        <w:pStyle w:val="a3"/>
        <w:spacing w:before="0" w:beforeAutospacing="0" w:after="0"/>
        <w:jc w:val="center"/>
      </w:pPr>
      <w:r w:rsidRPr="008607D9">
        <w:t>(заполняется по желанию)</w:t>
      </w:r>
    </w:p>
    <w:p w:rsidR="008607D9" w:rsidRPr="008607D9" w:rsidRDefault="008607D9" w:rsidP="008607D9">
      <w:pPr>
        <w:pStyle w:val="a3"/>
        <w:spacing w:before="0" w:beforeAutospacing="0" w:after="0"/>
        <w:ind w:firstLine="851"/>
        <w:jc w:val="both"/>
      </w:pPr>
      <w:r w:rsidRPr="008607D9">
        <w:t xml:space="preserve">Мне известно, что заведомо ложные сведения, сообщенные в анкете, могут повлечь отказ в назначении меня наставником. С требованиями к гражданам, определяемым в качестве наставников несовершеннолетних, </w:t>
      </w:r>
      <w:proofErr w:type="gramStart"/>
      <w:r w:rsidRPr="008607D9">
        <w:t>ознакомлен</w:t>
      </w:r>
      <w:proofErr w:type="gramEnd"/>
      <w:r w:rsidRPr="008607D9">
        <w:t xml:space="preserve"> (ознакомлена). </w:t>
      </w:r>
    </w:p>
    <w:p w:rsidR="008607D9" w:rsidRPr="008607D9" w:rsidRDefault="008607D9" w:rsidP="008607D9">
      <w:pPr>
        <w:pStyle w:val="a3"/>
        <w:spacing w:before="0" w:beforeAutospacing="0" w:after="0"/>
        <w:ind w:firstLine="851"/>
        <w:jc w:val="both"/>
      </w:pPr>
      <w:r w:rsidRPr="008607D9">
        <w:t xml:space="preserve">На проведение в отношении меня проверочных мероприятий </w:t>
      </w:r>
      <w:proofErr w:type="gramStart"/>
      <w:r w:rsidRPr="008607D9">
        <w:t>согласен</w:t>
      </w:r>
      <w:proofErr w:type="gramEnd"/>
      <w:r w:rsidRPr="008607D9">
        <w:t xml:space="preserve"> (согласна).</w:t>
      </w:r>
    </w:p>
    <w:p w:rsidR="008607D9" w:rsidRPr="008607D9" w:rsidRDefault="008607D9" w:rsidP="008607D9">
      <w:pPr>
        <w:pStyle w:val="a3"/>
        <w:spacing w:before="0" w:beforeAutospacing="0" w:after="0"/>
        <w:ind w:firstLine="851"/>
        <w:jc w:val="both"/>
      </w:pPr>
      <w:r w:rsidRPr="008607D9">
        <w:t xml:space="preserve">С правами и обязанностями наставника несовершеннолетнего </w:t>
      </w:r>
      <w:proofErr w:type="gramStart"/>
      <w:r w:rsidRPr="008607D9">
        <w:t>ознакомлен</w:t>
      </w:r>
      <w:proofErr w:type="gramEnd"/>
      <w:r w:rsidRPr="008607D9">
        <w:t xml:space="preserve"> (ознакомлена) и согласен (согласна).</w:t>
      </w:r>
    </w:p>
    <w:p w:rsidR="008607D9" w:rsidRPr="008607D9" w:rsidRDefault="008607D9" w:rsidP="008607D9">
      <w:pPr>
        <w:pStyle w:val="a3"/>
        <w:spacing w:before="0" w:beforeAutospacing="0" w:after="0"/>
        <w:ind w:firstLine="720"/>
        <w:jc w:val="both"/>
      </w:pPr>
    </w:p>
    <w:p w:rsidR="008607D9" w:rsidRPr="008607D9" w:rsidRDefault="008607D9" w:rsidP="008607D9">
      <w:pPr>
        <w:pStyle w:val="a3"/>
        <w:spacing w:before="0" w:beforeAutospacing="0" w:after="0"/>
        <w:jc w:val="both"/>
      </w:pPr>
      <w:r w:rsidRPr="008607D9">
        <w:t>______________________________</w:t>
      </w:r>
      <w:r>
        <w:t xml:space="preserve">________________ </w:t>
      </w:r>
      <w:r w:rsidR="006A4BED">
        <w:t xml:space="preserve">                                              </w:t>
      </w:r>
      <w:r>
        <w:t>_____________</w:t>
      </w:r>
    </w:p>
    <w:p w:rsidR="008607D9" w:rsidRPr="008607D9" w:rsidRDefault="008607D9" w:rsidP="008607D9">
      <w:pPr>
        <w:pStyle w:val="a3"/>
        <w:spacing w:before="0" w:beforeAutospacing="0" w:after="0"/>
        <w:jc w:val="both"/>
      </w:pPr>
      <w:r w:rsidRPr="008607D9">
        <w:t>(фамилия, имя, отчество) (подпись)</w:t>
      </w:r>
    </w:p>
    <w:p w:rsidR="008607D9" w:rsidRPr="008607D9" w:rsidRDefault="008607D9" w:rsidP="008607D9">
      <w:pPr>
        <w:pStyle w:val="a3"/>
        <w:spacing w:before="0" w:beforeAutospacing="0" w:after="0"/>
        <w:jc w:val="both"/>
      </w:pPr>
    </w:p>
    <w:p w:rsidR="008607D9" w:rsidRPr="008607D9" w:rsidRDefault="008607D9" w:rsidP="008607D9">
      <w:pPr>
        <w:pStyle w:val="a3"/>
        <w:spacing w:before="0" w:beforeAutospacing="0" w:after="0"/>
        <w:jc w:val="both"/>
      </w:pPr>
    </w:p>
    <w:p w:rsidR="008607D9" w:rsidRPr="008607D9" w:rsidRDefault="008607D9" w:rsidP="008607D9">
      <w:pPr>
        <w:pStyle w:val="a3"/>
        <w:spacing w:before="0" w:beforeAutospacing="0" w:after="0"/>
        <w:jc w:val="both"/>
      </w:pPr>
      <w:r w:rsidRPr="008607D9">
        <w:t>«____» ____________ 20___ года</w:t>
      </w:r>
    </w:p>
    <w:p w:rsidR="00F048D3" w:rsidRDefault="00F048D3" w:rsidP="007422B7">
      <w:pPr>
        <w:jc w:val="right"/>
        <w:rPr>
          <w:rFonts w:cs="Times New Roman"/>
          <w:szCs w:val="24"/>
        </w:rPr>
      </w:pPr>
    </w:p>
    <w:p w:rsidR="00F048D3" w:rsidRPr="00F048D3" w:rsidRDefault="00F048D3" w:rsidP="00F048D3">
      <w:pPr>
        <w:rPr>
          <w:rFonts w:cs="Times New Roman"/>
          <w:szCs w:val="24"/>
        </w:rPr>
      </w:pPr>
    </w:p>
    <w:p w:rsidR="00F048D3" w:rsidRPr="00F048D3" w:rsidRDefault="00F048D3" w:rsidP="00F048D3">
      <w:pPr>
        <w:rPr>
          <w:rFonts w:cs="Times New Roman"/>
          <w:szCs w:val="24"/>
        </w:rPr>
      </w:pPr>
    </w:p>
    <w:p w:rsidR="00F048D3" w:rsidRPr="00F048D3" w:rsidRDefault="00F048D3" w:rsidP="00F048D3">
      <w:pPr>
        <w:rPr>
          <w:rFonts w:cs="Times New Roman"/>
          <w:szCs w:val="24"/>
        </w:rPr>
      </w:pPr>
    </w:p>
    <w:p w:rsidR="00F048D3" w:rsidRPr="00F048D3" w:rsidRDefault="00F048D3" w:rsidP="00F048D3">
      <w:pPr>
        <w:rPr>
          <w:rFonts w:cs="Times New Roman"/>
          <w:szCs w:val="24"/>
        </w:rPr>
      </w:pPr>
    </w:p>
    <w:p w:rsidR="00F048D3" w:rsidRPr="00F048D3" w:rsidRDefault="00F048D3" w:rsidP="00F048D3">
      <w:pPr>
        <w:rPr>
          <w:rFonts w:cs="Times New Roman"/>
          <w:szCs w:val="24"/>
        </w:rPr>
      </w:pPr>
    </w:p>
    <w:p w:rsidR="00F048D3" w:rsidRDefault="00F048D3" w:rsidP="00F048D3">
      <w:pPr>
        <w:rPr>
          <w:rFonts w:cs="Times New Roman"/>
          <w:szCs w:val="24"/>
        </w:rPr>
      </w:pPr>
    </w:p>
    <w:p w:rsidR="00F048D3" w:rsidRDefault="00F048D3" w:rsidP="00F048D3">
      <w:pPr>
        <w:rPr>
          <w:rFonts w:cs="Times New Roman"/>
          <w:szCs w:val="24"/>
        </w:rPr>
      </w:pPr>
    </w:p>
    <w:p w:rsidR="008607D9" w:rsidRDefault="00F048D3" w:rsidP="00F048D3">
      <w:pPr>
        <w:tabs>
          <w:tab w:val="left" w:pos="3660"/>
        </w:tabs>
        <w:rPr>
          <w:rFonts w:cs="Times New Roman"/>
          <w:szCs w:val="24"/>
        </w:rPr>
      </w:pPr>
      <w:r>
        <w:rPr>
          <w:rFonts w:cs="Times New Roman"/>
          <w:szCs w:val="24"/>
        </w:rPr>
        <w:tab/>
      </w:r>
    </w:p>
    <w:p w:rsidR="00F048D3" w:rsidRDefault="00F048D3" w:rsidP="00F048D3">
      <w:pPr>
        <w:tabs>
          <w:tab w:val="left" w:pos="3660"/>
        </w:tabs>
        <w:rPr>
          <w:rFonts w:cs="Times New Roman"/>
          <w:szCs w:val="24"/>
        </w:rPr>
      </w:pPr>
    </w:p>
    <w:p w:rsidR="00F048D3" w:rsidRDefault="00F048D3" w:rsidP="00F048D3">
      <w:pPr>
        <w:tabs>
          <w:tab w:val="left" w:pos="3660"/>
        </w:tabs>
        <w:rPr>
          <w:rFonts w:cs="Times New Roman"/>
          <w:szCs w:val="24"/>
        </w:rPr>
      </w:pPr>
    </w:p>
    <w:p w:rsidR="00123893" w:rsidRDefault="00123893" w:rsidP="00F048D3">
      <w:pPr>
        <w:tabs>
          <w:tab w:val="left" w:pos="3660"/>
        </w:tabs>
        <w:rPr>
          <w:rFonts w:cs="Times New Roman"/>
          <w:szCs w:val="24"/>
        </w:rPr>
      </w:pPr>
    </w:p>
    <w:p w:rsidR="00123893" w:rsidRDefault="00123893" w:rsidP="00F048D3">
      <w:pPr>
        <w:tabs>
          <w:tab w:val="left" w:pos="3660"/>
        </w:tabs>
        <w:rPr>
          <w:rFonts w:cs="Times New Roman"/>
          <w:szCs w:val="24"/>
        </w:rPr>
      </w:pPr>
    </w:p>
    <w:p w:rsidR="00123893" w:rsidRDefault="00123893" w:rsidP="00F048D3">
      <w:pPr>
        <w:tabs>
          <w:tab w:val="left" w:pos="3660"/>
        </w:tabs>
        <w:rPr>
          <w:rFonts w:cs="Times New Roman"/>
          <w:szCs w:val="24"/>
        </w:rPr>
      </w:pPr>
    </w:p>
    <w:p w:rsidR="00123893" w:rsidRDefault="00123893" w:rsidP="00F048D3">
      <w:pPr>
        <w:tabs>
          <w:tab w:val="left" w:pos="3660"/>
        </w:tabs>
        <w:rPr>
          <w:rFonts w:cs="Times New Roman"/>
          <w:szCs w:val="24"/>
        </w:rPr>
      </w:pPr>
    </w:p>
    <w:p w:rsidR="00123893" w:rsidRDefault="00123893" w:rsidP="00F048D3">
      <w:pPr>
        <w:tabs>
          <w:tab w:val="left" w:pos="3660"/>
        </w:tabs>
        <w:rPr>
          <w:rFonts w:cs="Times New Roman"/>
          <w:szCs w:val="24"/>
        </w:rPr>
      </w:pPr>
    </w:p>
    <w:p w:rsidR="00123893" w:rsidRDefault="00123893" w:rsidP="00F048D3">
      <w:pPr>
        <w:tabs>
          <w:tab w:val="left" w:pos="3660"/>
        </w:tabs>
        <w:rPr>
          <w:rFonts w:cs="Times New Roman"/>
          <w:szCs w:val="24"/>
        </w:rPr>
      </w:pPr>
    </w:p>
    <w:p w:rsidR="00F048D3" w:rsidRDefault="00F048D3" w:rsidP="00F048D3">
      <w:pPr>
        <w:tabs>
          <w:tab w:val="left" w:pos="3660"/>
        </w:tabs>
        <w:rPr>
          <w:rFonts w:cs="Times New Roman"/>
          <w:szCs w:val="24"/>
        </w:rPr>
      </w:pPr>
    </w:p>
    <w:p w:rsidR="00FA09F5" w:rsidRPr="00FA09F5" w:rsidRDefault="00FA09F5" w:rsidP="00FA09F5">
      <w:pPr>
        <w:pStyle w:val="a3"/>
        <w:spacing w:before="0" w:beforeAutospacing="0" w:after="0"/>
        <w:ind w:left="5528" w:right="403"/>
      </w:pPr>
      <w:r w:rsidRPr="00FA09F5">
        <w:lastRenderedPageBreak/>
        <w:t>Приложение №</w:t>
      </w:r>
      <w:r w:rsidR="00B901F2">
        <w:t xml:space="preserve"> </w:t>
      </w:r>
      <w:r w:rsidRPr="00FA09F5">
        <w:t>2</w:t>
      </w:r>
    </w:p>
    <w:p w:rsidR="00FA09F5" w:rsidRDefault="00FA09F5" w:rsidP="00FA09F5">
      <w:pPr>
        <w:pStyle w:val="a3"/>
        <w:spacing w:before="0" w:beforeAutospacing="0" w:after="0"/>
        <w:ind w:left="5528" w:right="403"/>
      </w:pPr>
      <w:r w:rsidRPr="00FA09F5">
        <w:t xml:space="preserve">к Положению об институте наставничества в работе с несовершеннолетними, находящимися в социально опасном положении на территории </w:t>
      </w:r>
      <w:r w:rsidR="00E80DB0">
        <w:t>Притобольного района</w:t>
      </w:r>
    </w:p>
    <w:p w:rsidR="00FA09F5" w:rsidRDefault="00FA09F5" w:rsidP="00FA09F5">
      <w:pPr>
        <w:pStyle w:val="a3"/>
        <w:spacing w:before="0" w:beforeAutospacing="0" w:after="0"/>
        <w:ind w:left="5528" w:right="403"/>
      </w:pPr>
    </w:p>
    <w:p w:rsidR="00FA09F5" w:rsidRDefault="00FA09F5" w:rsidP="00FA09F5">
      <w:pPr>
        <w:pStyle w:val="a3"/>
        <w:spacing w:before="0" w:beforeAutospacing="0" w:after="0"/>
        <w:ind w:left="5528" w:right="403"/>
      </w:pPr>
    </w:p>
    <w:p w:rsidR="00FA09F5" w:rsidRPr="00FA09F5" w:rsidRDefault="00FA09F5" w:rsidP="00FA09F5">
      <w:pPr>
        <w:pStyle w:val="a3"/>
        <w:spacing w:before="0" w:beforeAutospacing="0" w:after="0"/>
        <w:ind w:left="5528" w:right="403"/>
      </w:pPr>
    </w:p>
    <w:p w:rsidR="00FA09F5" w:rsidRPr="00FA09F5" w:rsidRDefault="00FA09F5" w:rsidP="00FA09F5">
      <w:pPr>
        <w:pStyle w:val="a3"/>
        <w:spacing w:before="0" w:beforeAutospacing="0" w:after="0"/>
        <w:jc w:val="center"/>
      </w:pPr>
      <w:r w:rsidRPr="00FA09F5">
        <w:t>Отчёт</w:t>
      </w:r>
    </w:p>
    <w:p w:rsidR="00FA09F5" w:rsidRPr="00FA09F5" w:rsidRDefault="00FA09F5" w:rsidP="00FA09F5">
      <w:pPr>
        <w:pStyle w:val="a3"/>
        <w:spacing w:before="0" w:beforeAutospacing="0" w:after="0"/>
        <w:jc w:val="center"/>
      </w:pPr>
      <w:r w:rsidRPr="00FA09F5">
        <w:t xml:space="preserve">наставника </w:t>
      </w:r>
    </w:p>
    <w:p w:rsidR="00FA09F5" w:rsidRPr="00FA09F5" w:rsidRDefault="00FA09F5" w:rsidP="00FA09F5">
      <w:pPr>
        <w:pStyle w:val="a3"/>
        <w:spacing w:before="0" w:beforeAutospacing="0" w:after="0"/>
        <w:jc w:val="center"/>
      </w:pPr>
      <w:r w:rsidRPr="00FA09F5">
        <w:t>о профилактической работе с несовершеннолетним</w:t>
      </w:r>
    </w:p>
    <w:p w:rsidR="00FA09F5" w:rsidRPr="00FA09F5" w:rsidRDefault="00FA09F5" w:rsidP="00FA09F5">
      <w:pPr>
        <w:pStyle w:val="a3"/>
        <w:spacing w:before="0" w:beforeAutospacing="0" w:after="0"/>
        <w:jc w:val="center"/>
      </w:pPr>
      <w:r w:rsidRPr="00FA09F5">
        <w:t>за ______________ 20_____</w:t>
      </w:r>
    </w:p>
    <w:p w:rsidR="00FA09F5" w:rsidRPr="00FA09F5" w:rsidRDefault="00FA09F5" w:rsidP="00FA09F5">
      <w:pPr>
        <w:pStyle w:val="a3"/>
        <w:spacing w:before="0" w:beforeAutospacing="0" w:after="0"/>
      </w:pPr>
    </w:p>
    <w:p w:rsidR="00FA09F5" w:rsidRPr="00FA09F5" w:rsidRDefault="00FA09F5" w:rsidP="00FA09F5">
      <w:pPr>
        <w:pStyle w:val="a3"/>
        <w:spacing w:before="0" w:beforeAutospacing="0" w:after="0"/>
      </w:pPr>
      <w:r w:rsidRPr="00FA09F5">
        <w:t>Ф.И.О. наставника _________________________________________________________________</w:t>
      </w:r>
    </w:p>
    <w:p w:rsidR="00FA09F5" w:rsidRPr="00FA09F5" w:rsidRDefault="00FA09F5" w:rsidP="00FA09F5">
      <w:pPr>
        <w:pStyle w:val="a3"/>
        <w:spacing w:before="0" w:beforeAutospacing="0" w:after="0"/>
      </w:pPr>
      <w:r w:rsidRPr="00FA09F5">
        <w:t>Ф.И.О. несовершеннолетнего _________________________________________________________________</w:t>
      </w:r>
      <w:r>
        <w:t>_________________</w:t>
      </w:r>
    </w:p>
    <w:p w:rsidR="00FA09F5" w:rsidRPr="00FA09F5" w:rsidRDefault="00FA09F5" w:rsidP="00FA09F5">
      <w:pPr>
        <w:pStyle w:val="a3"/>
        <w:spacing w:before="0" w:beforeAutospacing="0" w:after="0"/>
      </w:pPr>
      <w:r w:rsidRPr="00FA09F5">
        <w:t xml:space="preserve">Дата рождения </w:t>
      </w:r>
      <w:proofErr w:type="spellStart"/>
      <w:r w:rsidRPr="00FA09F5">
        <w:t>н</w:t>
      </w:r>
      <w:proofErr w:type="spellEnd"/>
      <w:r w:rsidRPr="00FA09F5">
        <w:t>/л ____________________________________________________________________</w:t>
      </w:r>
      <w:r>
        <w:t>______________</w:t>
      </w:r>
    </w:p>
    <w:p w:rsidR="00FA09F5" w:rsidRDefault="00FA09F5" w:rsidP="00FA09F5">
      <w:pPr>
        <w:pStyle w:val="a3"/>
        <w:spacing w:before="0" w:beforeAutospacing="0" w:after="0"/>
      </w:pPr>
      <w:r w:rsidRPr="00FA09F5">
        <w:t xml:space="preserve">Адрес проживания </w:t>
      </w:r>
      <w:proofErr w:type="spellStart"/>
      <w:r w:rsidRPr="00FA09F5">
        <w:t>н</w:t>
      </w:r>
      <w:proofErr w:type="spellEnd"/>
      <w:r w:rsidRPr="00FA09F5">
        <w:t>/л ____________________________________________________________________</w:t>
      </w:r>
      <w:r>
        <w:t>______________</w:t>
      </w:r>
    </w:p>
    <w:p w:rsidR="007A33BB" w:rsidRDefault="007A33BB" w:rsidP="00FA09F5">
      <w:pPr>
        <w:pStyle w:val="a3"/>
        <w:spacing w:before="0" w:beforeAutospacing="0" w:after="0"/>
      </w:pPr>
    </w:p>
    <w:tbl>
      <w:tblPr>
        <w:tblW w:w="98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439"/>
        <w:gridCol w:w="2457"/>
        <w:gridCol w:w="2457"/>
        <w:gridCol w:w="2457"/>
      </w:tblGrid>
      <w:tr w:rsidR="007A33BB" w:rsidRPr="007A33BB" w:rsidTr="007A33BB">
        <w:trPr>
          <w:tblCellSpacing w:w="0" w:type="dxa"/>
        </w:trPr>
        <w:tc>
          <w:tcPr>
            <w:tcW w:w="2439"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spacing w:before="100" w:beforeAutospacing="1" w:after="119"/>
              <w:jc w:val="center"/>
              <w:rPr>
                <w:rFonts w:eastAsia="Times New Roman" w:cs="Times New Roman"/>
                <w:szCs w:val="24"/>
                <w:lang w:eastAsia="ru-RU"/>
              </w:rPr>
            </w:pPr>
            <w:r w:rsidRPr="007A33BB">
              <w:rPr>
                <w:rFonts w:eastAsia="Times New Roman" w:cs="Times New Roman"/>
                <w:szCs w:val="24"/>
                <w:lang w:eastAsia="ru-RU"/>
              </w:rPr>
              <w:t>Дата</w:t>
            </w: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spacing w:before="100" w:beforeAutospacing="1" w:after="119"/>
              <w:jc w:val="center"/>
              <w:rPr>
                <w:rFonts w:eastAsia="Times New Roman" w:cs="Times New Roman"/>
                <w:szCs w:val="24"/>
                <w:lang w:eastAsia="ru-RU"/>
              </w:rPr>
            </w:pPr>
            <w:r w:rsidRPr="007A33BB">
              <w:rPr>
                <w:rFonts w:eastAsia="Times New Roman" w:cs="Times New Roman"/>
                <w:szCs w:val="24"/>
                <w:lang w:eastAsia="ru-RU"/>
              </w:rPr>
              <w:t>Проводимая работа</w:t>
            </w: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spacing w:before="100" w:beforeAutospacing="1" w:after="119"/>
              <w:jc w:val="center"/>
              <w:rPr>
                <w:rFonts w:eastAsia="Times New Roman" w:cs="Times New Roman"/>
                <w:szCs w:val="24"/>
                <w:lang w:eastAsia="ru-RU"/>
              </w:rPr>
            </w:pPr>
            <w:r w:rsidRPr="007A33BB">
              <w:rPr>
                <w:rFonts w:eastAsia="Times New Roman" w:cs="Times New Roman"/>
                <w:szCs w:val="24"/>
                <w:lang w:eastAsia="ru-RU"/>
              </w:rPr>
              <w:t>Результат</w:t>
            </w: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spacing w:before="100" w:beforeAutospacing="1" w:after="119"/>
              <w:jc w:val="center"/>
              <w:rPr>
                <w:rFonts w:eastAsia="Times New Roman" w:cs="Times New Roman"/>
                <w:szCs w:val="24"/>
                <w:lang w:eastAsia="ru-RU"/>
              </w:rPr>
            </w:pPr>
            <w:r w:rsidRPr="007A33BB">
              <w:rPr>
                <w:rFonts w:eastAsia="Times New Roman" w:cs="Times New Roman"/>
                <w:szCs w:val="24"/>
                <w:lang w:eastAsia="ru-RU"/>
              </w:rPr>
              <w:t>Примечание</w:t>
            </w:r>
          </w:p>
        </w:tc>
      </w:tr>
      <w:tr w:rsidR="007A33BB" w:rsidRPr="007A33BB" w:rsidTr="007A33BB">
        <w:trPr>
          <w:tblCellSpacing w:w="0" w:type="dxa"/>
        </w:trPr>
        <w:tc>
          <w:tcPr>
            <w:tcW w:w="2439" w:type="dxa"/>
            <w:tcBorders>
              <w:top w:val="outset" w:sz="6" w:space="0" w:color="000000"/>
              <w:left w:val="outset" w:sz="6" w:space="0" w:color="000000"/>
              <w:bottom w:val="outset" w:sz="6" w:space="0" w:color="000000"/>
              <w:right w:val="outset" w:sz="6" w:space="0" w:color="000000"/>
            </w:tcBorders>
            <w:hideMark/>
          </w:tcPr>
          <w:p w:rsidR="007A33BB" w:rsidRDefault="007A33BB" w:rsidP="007A33BB">
            <w:pPr>
              <w:rPr>
                <w:rFonts w:eastAsia="Times New Roman" w:cs="Times New Roman"/>
                <w:szCs w:val="24"/>
                <w:lang w:eastAsia="ru-RU"/>
              </w:rPr>
            </w:pPr>
          </w:p>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r>
      <w:tr w:rsidR="007A33BB" w:rsidRPr="007A33BB" w:rsidTr="007A33BB">
        <w:trPr>
          <w:tblCellSpacing w:w="0" w:type="dxa"/>
        </w:trPr>
        <w:tc>
          <w:tcPr>
            <w:tcW w:w="2439" w:type="dxa"/>
            <w:tcBorders>
              <w:top w:val="outset" w:sz="6" w:space="0" w:color="000000"/>
              <w:left w:val="outset" w:sz="6" w:space="0" w:color="000000"/>
              <w:bottom w:val="outset" w:sz="6" w:space="0" w:color="000000"/>
              <w:right w:val="outset" w:sz="6" w:space="0" w:color="000000"/>
            </w:tcBorders>
            <w:hideMark/>
          </w:tcPr>
          <w:p w:rsidR="007A33BB" w:rsidRDefault="007A33BB" w:rsidP="007A33BB">
            <w:pPr>
              <w:rPr>
                <w:rFonts w:eastAsia="Times New Roman" w:cs="Times New Roman"/>
                <w:szCs w:val="24"/>
                <w:lang w:eastAsia="ru-RU"/>
              </w:rPr>
            </w:pPr>
          </w:p>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r>
      <w:tr w:rsidR="007A33BB" w:rsidRPr="007A33BB" w:rsidTr="007A33BB">
        <w:trPr>
          <w:tblCellSpacing w:w="0" w:type="dxa"/>
        </w:trPr>
        <w:tc>
          <w:tcPr>
            <w:tcW w:w="2439" w:type="dxa"/>
            <w:tcBorders>
              <w:top w:val="outset" w:sz="6" w:space="0" w:color="000000"/>
              <w:left w:val="outset" w:sz="6" w:space="0" w:color="000000"/>
              <w:bottom w:val="outset" w:sz="6" w:space="0" w:color="000000"/>
              <w:right w:val="outset" w:sz="6" w:space="0" w:color="000000"/>
            </w:tcBorders>
            <w:hideMark/>
          </w:tcPr>
          <w:p w:rsidR="007A33BB" w:rsidRDefault="007A33BB" w:rsidP="007A33BB">
            <w:pPr>
              <w:rPr>
                <w:rFonts w:eastAsia="Times New Roman" w:cs="Times New Roman"/>
                <w:szCs w:val="24"/>
                <w:lang w:eastAsia="ru-RU"/>
              </w:rPr>
            </w:pPr>
          </w:p>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r>
      <w:tr w:rsidR="007A33BB" w:rsidRPr="007A33BB" w:rsidTr="007A33BB">
        <w:trPr>
          <w:tblCellSpacing w:w="0" w:type="dxa"/>
        </w:trPr>
        <w:tc>
          <w:tcPr>
            <w:tcW w:w="2439" w:type="dxa"/>
            <w:tcBorders>
              <w:top w:val="outset" w:sz="6" w:space="0" w:color="000000"/>
              <w:left w:val="outset" w:sz="6" w:space="0" w:color="000000"/>
              <w:bottom w:val="outset" w:sz="6" w:space="0" w:color="000000"/>
              <w:right w:val="outset" w:sz="6" w:space="0" w:color="000000"/>
            </w:tcBorders>
            <w:hideMark/>
          </w:tcPr>
          <w:p w:rsidR="007A33BB" w:rsidRDefault="007A33BB" w:rsidP="007A33BB">
            <w:pPr>
              <w:rPr>
                <w:rFonts w:eastAsia="Times New Roman" w:cs="Times New Roman"/>
                <w:szCs w:val="24"/>
                <w:lang w:eastAsia="ru-RU"/>
              </w:rPr>
            </w:pPr>
          </w:p>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r>
      <w:tr w:rsidR="007A33BB" w:rsidRPr="007A33BB" w:rsidTr="007A33BB">
        <w:trPr>
          <w:tblCellSpacing w:w="0" w:type="dxa"/>
        </w:trPr>
        <w:tc>
          <w:tcPr>
            <w:tcW w:w="2439" w:type="dxa"/>
            <w:tcBorders>
              <w:top w:val="outset" w:sz="6" w:space="0" w:color="000000"/>
              <w:left w:val="outset" w:sz="6" w:space="0" w:color="000000"/>
              <w:bottom w:val="outset" w:sz="6" w:space="0" w:color="000000"/>
              <w:right w:val="outset" w:sz="6" w:space="0" w:color="000000"/>
            </w:tcBorders>
            <w:hideMark/>
          </w:tcPr>
          <w:p w:rsidR="007A33BB" w:rsidRDefault="007A33BB" w:rsidP="007A33BB">
            <w:pPr>
              <w:rPr>
                <w:rFonts w:eastAsia="Times New Roman" w:cs="Times New Roman"/>
                <w:szCs w:val="24"/>
                <w:lang w:eastAsia="ru-RU"/>
              </w:rPr>
            </w:pPr>
          </w:p>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rPr>
                <w:rFonts w:eastAsia="Times New Roman" w:cs="Times New Roman"/>
                <w:szCs w:val="24"/>
                <w:lang w:eastAsia="ru-RU"/>
              </w:rPr>
            </w:pPr>
          </w:p>
        </w:tc>
      </w:tr>
      <w:tr w:rsidR="007A33BB" w:rsidRPr="007A33BB" w:rsidTr="007A33BB">
        <w:trPr>
          <w:tblCellSpacing w:w="0" w:type="dxa"/>
        </w:trPr>
        <w:tc>
          <w:tcPr>
            <w:tcW w:w="2439" w:type="dxa"/>
            <w:tcBorders>
              <w:top w:val="outset" w:sz="6" w:space="0" w:color="000000"/>
              <w:left w:val="outset" w:sz="6" w:space="0" w:color="000000"/>
              <w:bottom w:val="outset" w:sz="6" w:space="0" w:color="000000"/>
              <w:right w:val="outset" w:sz="6" w:space="0" w:color="000000"/>
            </w:tcBorders>
            <w:hideMark/>
          </w:tcPr>
          <w:p w:rsidR="007A33BB" w:rsidRDefault="007A33BB" w:rsidP="007A33BB">
            <w:pPr>
              <w:rPr>
                <w:rFonts w:eastAsia="Times New Roman" w:cs="Times New Roman"/>
                <w:szCs w:val="24"/>
                <w:lang w:eastAsia="ru-RU"/>
              </w:rPr>
            </w:pPr>
          </w:p>
          <w:p w:rsidR="007A33BB" w:rsidRPr="007A33BB" w:rsidRDefault="007A33BB"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spacing w:before="100" w:beforeAutospacing="1" w:after="119"/>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spacing w:before="100" w:beforeAutospacing="1" w:after="119"/>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hideMark/>
          </w:tcPr>
          <w:p w:rsidR="007A33BB" w:rsidRPr="007A33BB" w:rsidRDefault="007A33BB" w:rsidP="007A33BB">
            <w:pPr>
              <w:spacing w:before="100" w:beforeAutospacing="1" w:after="119"/>
              <w:rPr>
                <w:rFonts w:eastAsia="Times New Roman" w:cs="Times New Roman"/>
                <w:szCs w:val="24"/>
                <w:lang w:eastAsia="ru-RU"/>
              </w:rPr>
            </w:pPr>
          </w:p>
        </w:tc>
      </w:tr>
      <w:tr w:rsidR="007765A2" w:rsidRPr="007A33BB" w:rsidTr="007A33BB">
        <w:trPr>
          <w:tblCellSpacing w:w="0" w:type="dxa"/>
        </w:trPr>
        <w:tc>
          <w:tcPr>
            <w:tcW w:w="2439" w:type="dxa"/>
            <w:tcBorders>
              <w:top w:val="outset" w:sz="6" w:space="0" w:color="000000"/>
              <w:left w:val="outset" w:sz="6" w:space="0" w:color="000000"/>
              <w:bottom w:val="outset" w:sz="6" w:space="0" w:color="000000"/>
              <w:right w:val="outset" w:sz="6" w:space="0" w:color="000000"/>
            </w:tcBorders>
          </w:tcPr>
          <w:p w:rsidR="007765A2" w:rsidRDefault="007765A2"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tcPr>
          <w:p w:rsidR="007765A2" w:rsidRPr="007A33BB" w:rsidRDefault="007765A2" w:rsidP="007A33BB">
            <w:pPr>
              <w:spacing w:before="100" w:beforeAutospacing="1" w:after="119"/>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tcPr>
          <w:p w:rsidR="007765A2" w:rsidRPr="007A33BB" w:rsidRDefault="007765A2" w:rsidP="007A33BB">
            <w:pPr>
              <w:spacing w:before="100" w:beforeAutospacing="1" w:after="119"/>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tcPr>
          <w:p w:rsidR="007765A2" w:rsidRPr="007A33BB" w:rsidRDefault="007765A2" w:rsidP="007A33BB">
            <w:pPr>
              <w:spacing w:before="100" w:beforeAutospacing="1" w:after="119"/>
              <w:rPr>
                <w:rFonts w:eastAsia="Times New Roman" w:cs="Times New Roman"/>
                <w:szCs w:val="24"/>
                <w:lang w:eastAsia="ru-RU"/>
              </w:rPr>
            </w:pPr>
          </w:p>
        </w:tc>
      </w:tr>
      <w:tr w:rsidR="007765A2" w:rsidRPr="007A33BB" w:rsidTr="007A33BB">
        <w:trPr>
          <w:tblCellSpacing w:w="0" w:type="dxa"/>
        </w:trPr>
        <w:tc>
          <w:tcPr>
            <w:tcW w:w="2439" w:type="dxa"/>
            <w:tcBorders>
              <w:top w:val="outset" w:sz="6" w:space="0" w:color="000000"/>
              <w:left w:val="outset" w:sz="6" w:space="0" w:color="000000"/>
              <w:bottom w:val="outset" w:sz="6" w:space="0" w:color="000000"/>
              <w:right w:val="outset" w:sz="6" w:space="0" w:color="000000"/>
            </w:tcBorders>
          </w:tcPr>
          <w:p w:rsidR="007765A2" w:rsidRDefault="007765A2"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tcPr>
          <w:p w:rsidR="007765A2" w:rsidRPr="007A33BB" w:rsidRDefault="007765A2" w:rsidP="007A33BB">
            <w:pPr>
              <w:spacing w:before="100" w:beforeAutospacing="1" w:after="119"/>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tcPr>
          <w:p w:rsidR="007765A2" w:rsidRPr="007A33BB" w:rsidRDefault="007765A2" w:rsidP="007A33BB">
            <w:pPr>
              <w:spacing w:before="100" w:beforeAutospacing="1" w:after="119"/>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tcPr>
          <w:p w:rsidR="007765A2" w:rsidRPr="007A33BB" w:rsidRDefault="007765A2" w:rsidP="007A33BB">
            <w:pPr>
              <w:spacing w:before="100" w:beforeAutospacing="1" w:after="119"/>
              <w:rPr>
                <w:rFonts w:eastAsia="Times New Roman" w:cs="Times New Roman"/>
                <w:szCs w:val="24"/>
                <w:lang w:eastAsia="ru-RU"/>
              </w:rPr>
            </w:pPr>
          </w:p>
        </w:tc>
      </w:tr>
      <w:tr w:rsidR="008557A2" w:rsidRPr="007A33BB" w:rsidTr="007A33BB">
        <w:trPr>
          <w:tblCellSpacing w:w="0" w:type="dxa"/>
        </w:trPr>
        <w:tc>
          <w:tcPr>
            <w:tcW w:w="2439" w:type="dxa"/>
            <w:tcBorders>
              <w:top w:val="outset" w:sz="6" w:space="0" w:color="000000"/>
              <w:left w:val="outset" w:sz="6" w:space="0" w:color="000000"/>
              <w:bottom w:val="outset" w:sz="6" w:space="0" w:color="000000"/>
              <w:right w:val="outset" w:sz="6" w:space="0" w:color="000000"/>
            </w:tcBorders>
          </w:tcPr>
          <w:p w:rsidR="008557A2" w:rsidRDefault="008557A2" w:rsidP="007A33BB">
            <w:pPr>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tcPr>
          <w:p w:rsidR="008557A2" w:rsidRPr="007A33BB" w:rsidRDefault="008557A2" w:rsidP="007A33BB">
            <w:pPr>
              <w:spacing w:before="100" w:beforeAutospacing="1" w:after="119"/>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tcPr>
          <w:p w:rsidR="008557A2" w:rsidRPr="007A33BB" w:rsidRDefault="008557A2" w:rsidP="007A33BB">
            <w:pPr>
              <w:spacing w:before="100" w:beforeAutospacing="1" w:after="119"/>
              <w:rPr>
                <w:rFonts w:eastAsia="Times New Roman" w:cs="Times New Roman"/>
                <w:szCs w:val="24"/>
                <w:lang w:eastAsia="ru-RU"/>
              </w:rPr>
            </w:pPr>
          </w:p>
        </w:tc>
        <w:tc>
          <w:tcPr>
            <w:tcW w:w="2457" w:type="dxa"/>
            <w:tcBorders>
              <w:top w:val="outset" w:sz="6" w:space="0" w:color="000000"/>
              <w:left w:val="outset" w:sz="6" w:space="0" w:color="000000"/>
              <w:bottom w:val="outset" w:sz="6" w:space="0" w:color="000000"/>
              <w:right w:val="outset" w:sz="6" w:space="0" w:color="000000"/>
            </w:tcBorders>
          </w:tcPr>
          <w:p w:rsidR="008557A2" w:rsidRPr="007A33BB" w:rsidRDefault="008557A2" w:rsidP="007A33BB">
            <w:pPr>
              <w:spacing w:before="100" w:beforeAutospacing="1" w:after="119"/>
              <w:rPr>
                <w:rFonts w:eastAsia="Times New Roman" w:cs="Times New Roman"/>
                <w:szCs w:val="24"/>
                <w:lang w:eastAsia="ru-RU"/>
              </w:rPr>
            </w:pPr>
          </w:p>
        </w:tc>
      </w:tr>
    </w:tbl>
    <w:p w:rsidR="008557A2" w:rsidRDefault="008557A2" w:rsidP="008557A2">
      <w:pPr>
        <w:pStyle w:val="a3"/>
        <w:spacing w:before="0" w:beforeAutospacing="0" w:after="0"/>
      </w:pPr>
    </w:p>
    <w:p w:rsidR="008557A2" w:rsidRDefault="008557A2" w:rsidP="008557A2">
      <w:pPr>
        <w:pStyle w:val="a3"/>
        <w:spacing w:before="0" w:beforeAutospacing="0" w:after="0"/>
      </w:pPr>
    </w:p>
    <w:p w:rsidR="00F048D3" w:rsidRDefault="007A33BB" w:rsidP="008557A2">
      <w:pPr>
        <w:pStyle w:val="a3"/>
        <w:spacing w:before="0" w:beforeAutospacing="0" w:after="0"/>
      </w:pPr>
      <w:r w:rsidRPr="008557A2">
        <w:t xml:space="preserve">Дата ___________ </w:t>
      </w:r>
      <w:r w:rsidR="007765A2" w:rsidRPr="008557A2">
        <w:t xml:space="preserve">                                                                              </w:t>
      </w:r>
      <w:r w:rsidR="008557A2">
        <w:t xml:space="preserve">                  </w:t>
      </w:r>
      <w:r w:rsidRPr="008557A2">
        <w:t>Подпись __________</w:t>
      </w:r>
    </w:p>
    <w:p w:rsidR="00E80DB0" w:rsidRDefault="00E80DB0" w:rsidP="00E80DB0">
      <w:pPr>
        <w:pStyle w:val="a3"/>
        <w:spacing w:before="0" w:beforeAutospacing="0" w:after="0"/>
        <w:jc w:val="center"/>
      </w:pPr>
    </w:p>
    <w:sectPr w:rsidR="00E80DB0" w:rsidSect="0066320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51DC"/>
    <w:multiLevelType w:val="hybridMultilevel"/>
    <w:tmpl w:val="DED29904"/>
    <w:lvl w:ilvl="0" w:tplc="5EAC781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A886C78"/>
    <w:multiLevelType w:val="hybridMultilevel"/>
    <w:tmpl w:val="908A69EA"/>
    <w:lvl w:ilvl="0" w:tplc="525020C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AB08F4"/>
    <w:multiLevelType w:val="hybridMultilevel"/>
    <w:tmpl w:val="11A445D0"/>
    <w:lvl w:ilvl="0" w:tplc="2F924BD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207E75"/>
    <w:multiLevelType w:val="multilevel"/>
    <w:tmpl w:val="542440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7D6"/>
    <w:rsid w:val="000C6A3D"/>
    <w:rsid w:val="00123893"/>
    <w:rsid w:val="00157C1E"/>
    <w:rsid w:val="001B6FB7"/>
    <w:rsid w:val="001C4CE9"/>
    <w:rsid w:val="001F7B53"/>
    <w:rsid w:val="0023082D"/>
    <w:rsid w:val="00271D3D"/>
    <w:rsid w:val="002C49BD"/>
    <w:rsid w:val="002C5E96"/>
    <w:rsid w:val="002D2D80"/>
    <w:rsid w:val="003168F6"/>
    <w:rsid w:val="00364347"/>
    <w:rsid w:val="00376930"/>
    <w:rsid w:val="003854D8"/>
    <w:rsid w:val="003A4CE3"/>
    <w:rsid w:val="00407108"/>
    <w:rsid w:val="004327B0"/>
    <w:rsid w:val="004467D6"/>
    <w:rsid w:val="00486536"/>
    <w:rsid w:val="004D0A41"/>
    <w:rsid w:val="004D7774"/>
    <w:rsid w:val="00520FA4"/>
    <w:rsid w:val="00530BD7"/>
    <w:rsid w:val="005447F8"/>
    <w:rsid w:val="00560F31"/>
    <w:rsid w:val="0056577B"/>
    <w:rsid w:val="005873D1"/>
    <w:rsid w:val="005A49A1"/>
    <w:rsid w:val="005B7DA5"/>
    <w:rsid w:val="005D16B4"/>
    <w:rsid w:val="00604CF0"/>
    <w:rsid w:val="006447D4"/>
    <w:rsid w:val="00663204"/>
    <w:rsid w:val="00685B91"/>
    <w:rsid w:val="006A4BED"/>
    <w:rsid w:val="00734791"/>
    <w:rsid w:val="007422B7"/>
    <w:rsid w:val="007765A2"/>
    <w:rsid w:val="00785017"/>
    <w:rsid w:val="00795C25"/>
    <w:rsid w:val="007A33BB"/>
    <w:rsid w:val="007D74C2"/>
    <w:rsid w:val="007F78C5"/>
    <w:rsid w:val="0081782C"/>
    <w:rsid w:val="008557A2"/>
    <w:rsid w:val="008607D9"/>
    <w:rsid w:val="008A11A2"/>
    <w:rsid w:val="008A39A5"/>
    <w:rsid w:val="008B1DA8"/>
    <w:rsid w:val="008B6634"/>
    <w:rsid w:val="008C42D0"/>
    <w:rsid w:val="0090451F"/>
    <w:rsid w:val="009168C9"/>
    <w:rsid w:val="00965D6A"/>
    <w:rsid w:val="009A6DC7"/>
    <w:rsid w:val="009B030B"/>
    <w:rsid w:val="00A164F4"/>
    <w:rsid w:val="00A33E60"/>
    <w:rsid w:val="00A62DC6"/>
    <w:rsid w:val="00A645A0"/>
    <w:rsid w:val="00A76F5B"/>
    <w:rsid w:val="00A7746A"/>
    <w:rsid w:val="00A9318B"/>
    <w:rsid w:val="00AA576C"/>
    <w:rsid w:val="00AF52C5"/>
    <w:rsid w:val="00B2071C"/>
    <w:rsid w:val="00B20B8F"/>
    <w:rsid w:val="00B333FD"/>
    <w:rsid w:val="00B81CC8"/>
    <w:rsid w:val="00B901F2"/>
    <w:rsid w:val="00BA19A9"/>
    <w:rsid w:val="00BB0621"/>
    <w:rsid w:val="00C33FF3"/>
    <w:rsid w:val="00C4575E"/>
    <w:rsid w:val="00CA0700"/>
    <w:rsid w:val="00CA49B8"/>
    <w:rsid w:val="00CA68D1"/>
    <w:rsid w:val="00CC4A6C"/>
    <w:rsid w:val="00CE4B0A"/>
    <w:rsid w:val="00D52B55"/>
    <w:rsid w:val="00D918B1"/>
    <w:rsid w:val="00DB7210"/>
    <w:rsid w:val="00DD02C9"/>
    <w:rsid w:val="00DF660B"/>
    <w:rsid w:val="00E1136D"/>
    <w:rsid w:val="00E61AD3"/>
    <w:rsid w:val="00E73A88"/>
    <w:rsid w:val="00E80DB0"/>
    <w:rsid w:val="00EF26EB"/>
    <w:rsid w:val="00F048D3"/>
    <w:rsid w:val="00F7113E"/>
    <w:rsid w:val="00F74BFC"/>
    <w:rsid w:val="00F8386D"/>
    <w:rsid w:val="00F971D4"/>
    <w:rsid w:val="00FA09F5"/>
    <w:rsid w:val="00FB08C8"/>
    <w:rsid w:val="00FD12D7"/>
    <w:rsid w:val="00FD2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3204"/>
    <w:pPr>
      <w:spacing w:before="100" w:beforeAutospacing="1" w:after="119"/>
    </w:pPr>
    <w:rPr>
      <w:rFonts w:eastAsia="Times New Roman" w:cs="Times New Roman"/>
      <w:szCs w:val="24"/>
      <w:lang w:eastAsia="ru-RU"/>
    </w:rPr>
  </w:style>
  <w:style w:type="paragraph" w:styleId="a4">
    <w:name w:val="List Paragraph"/>
    <w:basedOn w:val="a"/>
    <w:uiPriority w:val="34"/>
    <w:qFormat/>
    <w:rsid w:val="002C5E96"/>
    <w:pPr>
      <w:ind w:left="720"/>
      <w:contextualSpacing/>
    </w:pPr>
  </w:style>
  <w:style w:type="paragraph" w:customStyle="1" w:styleId="ConsPlusNormal">
    <w:name w:val="ConsPlusNormal"/>
    <w:rsid w:val="00AF52C5"/>
    <w:pPr>
      <w:widowControl w:val="0"/>
      <w:autoSpaceDE w:val="0"/>
      <w:autoSpaceDN w:val="0"/>
      <w:adjustRightInd w:val="0"/>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4281710">
      <w:bodyDiv w:val="1"/>
      <w:marLeft w:val="0"/>
      <w:marRight w:val="0"/>
      <w:marTop w:val="0"/>
      <w:marBottom w:val="0"/>
      <w:divBdr>
        <w:top w:val="none" w:sz="0" w:space="0" w:color="auto"/>
        <w:left w:val="none" w:sz="0" w:space="0" w:color="auto"/>
        <w:bottom w:val="none" w:sz="0" w:space="0" w:color="auto"/>
        <w:right w:val="none" w:sz="0" w:space="0" w:color="auto"/>
      </w:divBdr>
    </w:div>
    <w:div w:id="116413909">
      <w:bodyDiv w:val="1"/>
      <w:marLeft w:val="0"/>
      <w:marRight w:val="0"/>
      <w:marTop w:val="0"/>
      <w:marBottom w:val="0"/>
      <w:divBdr>
        <w:top w:val="none" w:sz="0" w:space="0" w:color="auto"/>
        <w:left w:val="none" w:sz="0" w:space="0" w:color="auto"/>
        <w:bottom w:val="none" w:sz="0" w:space="0" w:color="auto"/>
        <w:right w:val="none" w:sz="0" w:space="0" w:color="auto"/>
      </w:divBdr>
    </w:div>
    <w:div w:id="129641447">
      <w:bodyDiv w:val="1"/>
      <w:marLeft w:val="0"/>
      <w:marRight w:val="0"/>
      <w:marTop w:val="0"/>
      <w:marBottom w:val="0"/>
      <w:divBdr>
        <w:top w:val="none" w:sz="0" w:space="0" w:color="auto"/>
        <w:left w:val="none" w:sz="0" w:space="0" w:color="auto"/>
        <w:bottom w:val="none" w:sz="0" w:space="0" w:color="auto"/>
        <w:right w:val="none" w:sz="0" w:space="0" w:color="auto"/>
      </w:divBdr>
    </w:div>
    <w:div w:id="143283581">
      <w:bodyDiv w:val="1"/>
      <w:marLeft w:val="0"/>
      <w:marRight w:val="0"/>
      <w:marTop w:val="0"/>
      <w:marBottom w:val="0"/>
      <w:divBdr>
        <w:top w:val="none" w:sz="0" w:space="0" w:color="auto"/>
        <w:left w:val="none" w:sz="0" w:space="0" w:color="auto"/>
        <w:bottom w:val="none" w:sz="0" w:space="0" w:color="auto"/>
        <w:right w:val="none" w:sz="0" w:space="0" w:color="auto"/>
      </w:divBdr>
    </w:div>
    <w:div w:id="151723088">
      <w:bodyDiv w:val="1"/>
      <w:marLeft w:val="0"/>
      <w:marRight w:val="0"/>
      <w:marTop w:val="0"/>
      <w:marBottom w:val="0"/>
      <w:divBdr>
        <w:top w:val="none" w:sz="0" w:space="0" w:color="auto"/>
        <w:left w:val="none" w:sz="0" w:space="0" w:color="auto"/>
        <w:bottom w:val="none" w:sz="0" w:space="0" w:color="auto"/>
        <w:right w:val="none" w:sz="0" w:space="0" w:color="auto"/>
      </w:divBdr>
    </w:div>
    <w:div w:id="260720364">
      <w:bodyDiv w:val="1"/>
      <w:marLeft w:val="0"/>
      <w:marRight w:val="0"/>
      <w:marTop w:val="0"/>
      <w:marBottom w:val="0"/>
      <w:divBdr>
        <w:top w:val="none" w:sz="0" w:space="0" w:color="auto"/>
        <w:left w:val="none" w:sz="0" w:space="0" w:color="auto"/>
        <w:bottom w:val="none" w:sz="0" w:space="0" w:color="auto"/>
        <w:right w:val="none" w:sz="0" w:space="0" w:color="auto"/>
      </w:divBdr>
    </w:div>
    <w:div w:id="300110484">
      <w:bodyDiv w:val="1"/>
      <w:marLeft w:val="0"/>
      <w:marRight w:val="0"/>
      <w:marTop w:val="0"/>
      <w:marBottom w:val="0"/>
      <w:divBdr>
        <w:top w:val="none" w:sz="0" w:space="0" w:color="auto"/>
        <w:left w:val="none" w:sz="0" w:space="0" w:color="auto"/>
        <w:bottom w:val="none" w:sz="0" w:space="0" w:color="auto"/>
        <w:right w:val="none" w:sz="0" w:space="0" w:color="auto"/>
      </w:divBdr>
    </w:div>
    <w:div w:id="360857163">
      <w:bodyDiv w:val="1"/>
      <w:marLeft w:val="0"/>
      <w:marRight w:val="0"/>
      <w:marTop w:val="0"/>
      <w:marBottom w:val="0"/>
      <w:divBdr>
        <w:top w:val="none" w:sz="0" w:space="0" w:color="auto"/>
        <w:left w:val="none" w:sz="0" w:space="0" w:color="auto"/>
        <w:bottom w:val="none" w:sz="0" w:space="0" w:color="auto"/>
        <w:right w:val="none" w:sz="0" w:space="0" w:color="auto"/>
      </w:divBdr>
    </w:div>
    <w:div w:id="562300577">
      <w:bodyDiv w:val="1"/>
      <w:marLeft w:val="0"/>
      <w:marRight w:val="0"/>
      <w:marTop w:val="0"/>
      <w:marBottom w:val="0"/>
      <w:divBdr>
        <w:top w:val="none" w:sz="0" w:space="0" w:color="auto"/>
        <w:left w:val="none" w:sz="0" w:space="0" w:color="auto"/>
        <w:bottom w:val="none" w:sz="0" w:space="0" w:color="auto"/>
        <w:right w:val="none" w:sz="0" w:space="0" w:color="auto"/>
      </w:divBdr>
    </w:div>
    <w:div w:id="595555755">
      <w:bodyDiv w:val="1"/>
      <w:marLeft w:val="0"/>
      <w:marRight w:val="0"/>
      <w:marTop w:val="0"/>
      <w:marBottom w:val="0"/>
      <w:divBdr>
        <w:top w:val="none" w:sz="0" w:space="0" w:color="auto"/>
        <w:left w:val="none" w:sz="0" w:space="0" w:color="auto"/>
        <w:bottom w:val="none" w:sz="0" w:space="0" w:color="auto"/>
        <w:right w:val="none" w:sz="0" w:space="0" w:color="auto"/>
      </w:divBdr>
    </w:div>
    <w:div w:id="830605682">
      <w:bodyDiv w:val="1"/>
      <w:marLeft w:val="0"/>
      <w:marRight w:val="0"/>
      <w:marTop w:val="0"/>
      <w:marBottom w:val="0"/>
      <w:divBdr>
        <w:top w:val="none" w:sz="0" w:space="0" w:color="auto"/>
        <w:left w:val="none" w:sz="0" w:space="0" w:color="auto"/>
        <w:bottom w:val="none" w:sz="0" w:space="0" w:color="auto"/>
        <w:right w:val="none" w:sz="0" w:space="0" w:color="auto"/>
      </w:divBdr>
    </w:div>
    <w:div w:id="846602181">
      <w:bodyDiv w:val="1"/>
      <w:marLeft w:val="0"/>
      <w:marRight w:val="0"/>
      <w:marTop w:val="0"/>
      <w:marBottom w:val="0"/>
      <w:divBdr>
        <w:top w:val="none" w:sz="0" w:space="0" w:color="auto"/>
        <w:left w:val="none" w:sz="0" w:space="0" w:color="auto"/>
        <w:bottom w:val="none" w:sz="0" w:space="0" w:color="auto"/>
        <w:right w:val="none" w:sz="0" w:space="0" w:color="auto"/>
      </w:divBdr>
    </w:div>
    <w:div w:id="1438603392">
      <w:bodyDiv w:val="1"/>
      <w:marLeft w:val="0"/>
      <w:marRight w:val="0"/>
      <w:marTop w:val="0"/>
      <w:marBottom w:val="0"/>
      <w:divBdr>
        <w:top w:val="none" w:sz="0" w:space="0" w:color="auto"/>
        <w:left w:val="none" w:sz="0" w:space="0" w:color="auto"/>
        <w:bottom w:val="none" w:sz="0" w:space="0" w:color="auto"/>
        <w:right w:val="none" w:sz="0" w:space="0" w:color="auto"/>
      </w:divBdr>
    </w:div>
    <w:div w:id="1639530872">
      <w:bodyDiv w:val="1"/>
      <w:marLeft w:val="0"/>
      <w:marRight w:val="0"/>
      <w:marTop w:val="0"/>
      <w:marBottom w:val="0"/>
      <w:divBdr>
        <w:top w:val="none" w:sz="0" w:space="0" w:color="auto"/>
        <w:left w:val="none" w:sz="0" w:space="0" w:color="auto"/>
        <w:bottom w:val="none" w:sz="0" w:space="0" w:color="auto"/>
        <w:right w:val="none" w:sz="0" w:space="0" w:color="auto"/>
      </w:divBdr>
    </w:div>
    <w:div w:id="1690255334">
      <w:bodyDiv w:val="1"/>
      <w:marLeft w:val="0"/>
      <w:marRight w:val="0"/>
      <w:marTop w:val="0"/>
      <w:marBottom w:val="0"/>
      <w:divBdr>
        <w:top w:val="none" w:sz="0" w:space="0" w:color="auto"/>
        <w:left w:val="none" w:sz="0" w:space="0" w:color="auto"/>
        <w:bottom w:val="none" w:sz="0" w:space="0" w:color="auto"/>
        <w:right w:val="none" w:sz="0" w:space="0" w:color="auto"/>
      </w:divBdr>
    </w:div>
    <w:div w:id="20522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6F98D-AB08-442A-B486-4809E298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3117</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69</cp:revision>
  <dcterms:created xsi:type="dcterms:W3CDTF">2015-08-17T08:56:00Z</dcterms:created>
  <dcterms:modified xsi:type="dcterms:W3CDTF">2019-10-15T08:52:00Z</dcterms:modified>
</cp:coreProperties>
</file>